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62B9B6" w14:textId="20626587" w:rsidR="000B2C9D" w:rsidRPr="00DD61B0" w:rsidRDefault="00E601B8" w:rsidP="000B2C9D">
      <w:pPr>
        <w:spacing w:after="0" w:line="240" w:lineRule="auto"/>
        <w:jc w:val="right"/>
        <w:rPr>
          <w:rFonts w:ascii="Arial" w:eastAsia="Times New Roman" w:hAnsi="Arial" w:cs="Arial"/>
          <w:szCs w:val="20"/>
          <w:lang w:eastAsia="pl-PL"/>
        </w:rPr>
      </w:pPr>
      <w:bookmarkStart w:id="0" w:name="_GoBack"/>
      <w:bookmarkEnd w:id="0"/>
      <w:r w:rsidRPr="00DD61B0">
        <w:rPr>
          <w:rFonts w:ascii="Arial" w:eastAsia="Times New Roman" w:hAnsi="Arial" w:cs="Arial"/>
          <w:szCs w:val="20"/>
          <w:lang w:eastAsia="pl-PL"/>
        </w:rPr>
        <w:t xml:space="preserve">Chorzów </w:t>
      </w:r>
      <w:r w:rsidR="00341C00" w:rsidRPr="00DD61B0">
        <w:rPr>
          <w:rFonts w:ascii="Arial" w:eastAsia="Times New Roman" w:hAnsi="Arial" w:cs="Arial"/>
          <w:szCs w:val="20"/>
          <w:lang w:eastAsia="pl-PL"/>
        </w:rPr>
        <w:t>1</w:t>
      </w:r>
      <w:r w:rsidR="00FB6289">
        <w:rPr>
          <w:rFonts w:ascii="Arial" w:eastAsia="Times New Roman" w:hAnsi="Arial" w:cs="Arial"/>
          <w:szCs w:val="20"/>
          <w:lang w:eastAsia="pl-PL"/>
        </w:rPr>
        <w:t>8</w:t>
      </w:r>
      <w:r w:rsidRPr="00DD61B0">
        <w:rPr>
          <w:rFonts w:ascii="Arial" w:eastAsia="Times New Roman" w:hAnsi="Arial" w:cs="Arial"/>
          <w:szCs w:val="20"/>
          <w:lang w:eastAsia="pl-PL"/>
        </w:rPr>
        <w:t>.10</w:t>
      </w:r>
      <w:r w:rsidR="000B2C9D" w:rsidRPr="00DD61B0">
        <w:rPr>
          <w:rFonts w:ascii="Arial" w:eastAsia="Times New Roman" w:hAnsi="Arial" w:cs="Arial"/>
          <w:szCs w:val="20"/>
          <w:lang w:eastAsia="pl-PL"/>
        </w:rPr>
        <w:t>.2023 r.</w:t>
      </w:r>
    </w:p>
    <w:p w14:paraId="427B4539" w14:textId="77777777" w:rsidR="000B2C9D" w:rsidRPr="00DD61B0" w:rsidRDefault="000B2C9D" w:rsidP="000B2C9D">
      <w:pPr>
        <w:spacing w:after="0" w:line="240" w:lineRule="auto"/>
        <w:rPr>
          <w:rFonts w:ascii="Arial" w:eastAsia="Times New Roman" w:hAnsi="Arial" w:cs="Arial"/>
          <w:szCs w:val="20"/>
          <w:lang w:eastAsia="pl-PL"/>
        </w:rPr>
      </w:pPr>
    </w:p>
    <w:p w14:paraId="0E1B67D6" w14:textId="77777777" w:rsidR="000B2C9D" w:rsidRPr="00DD61B0" w:rsidRDefault="000B2C9D" w:rsidP="000B2C9D">
      <w:pPr>
        <w:spacing w:after="0" w:line="240" w:lineRule="auto"/>
        <w:jc w:val="both"/>
        <w:rPr>
          <w:rFonts w:ascii="Arial" w:eastAsia="Times New Roman" w:hAnsi="Arial" w:cs="Arial"/>
          <w:b/>
          <w:szCs w:val="20"/>
          <w:lang w:eastAsia="pl-PL"/>
        </w:rPr>
      </w:pPr>
      <w:r w:rsidRPr="00DD61B0">
        <w:rPr>
          <w:rFonts w:ascii="Arial" w:eastAsia="Times New Roman" w:hAnsi="Arial" w:cs="Arial"/>
          <w:b/>
          <w:szCs w:val="20"/>
          <w:lang w:eastAsia="pl-PL"/>
        </w:rPr>
        <w:t>ZAPYTANIE  OFERTOWE</w:t>
      </w:r>
    </w:p>
    <w:p w14:paraId="4C6B4533" w14:textId="77777777" w:rsidR="000B2C9D" w:rsidRPr="00DD61B0" w:rsidRDefault="000B2C9D" w:rsidP="000B2C9D">
      <w:pPr>
        <w:spacing w:after="0" w:line="240" w:lineRule="auto"/>
        <w:jc w:val="both"/>
        <w:rPr>
          <w:rFonts w:ascii="Arial" w:eastAsia="Times New Roman" w:hAnsi="Arial" w:cs="Arial"/>
          <w:b/>
          <w:szCs w:val="20"/>
          <w:lang w:eastAsia="pl-PL"/>
        </w:rPr>
      </w:pPr>
    </w:p>
    <w:p w14:paraId="18735841" w14:textId="77777777" w:rsidR="003D05CD" w:rsidRPr="006F1B46" w:rsidRDefault="000B2C9D" w:rsidP="005E5019">
      <w:pPr>
        <w:widowControl w:val="0"/>
        <w:suppressAutoHyphens/>
        <w:spacing w:after="0" w:line="276" w:lineRule="auto"/>
        <w:jc w:val="both"/>
        <w:rPr>
          <w:rFonts w:ascii="Arial" w:eastAsia="Times New Roman" w:hAnsi="Arial" w:cs="Arial"/>
          <w:b/>
          <w:bCs/>
          <w:szCs w:val="20"/>
          <w:lang w:eastAsia="pl-PL"/>
        </w:rPr>
      </w:pPr>
      <w:r w:rsidRPr="00DD61B0">
        <w:rPr>
          <w:rFonts w:ascii="Arial" w:eastAsia="Times New Roman" w:hAnsi="Arial" w:cs="Arial"/>
          <w:szCs w:val="20"/>
          <w:lang w:eastAsia="pl-PL"/>
        </w:rPr>
        <w:t xml:space="preserve">Dot.: </w:t>
      </w:r>
      <w:r w:rsidRPr="00DD61B0">
        <w:rPr>
          <w:rFonts w:ascii="Arial" w:hAnsi="Arial" w:cs="Arial"/>
          <w:szCs w:val="20"/>
        </w:rPr>
        <w:t xml:space="preserve">postępowanie o udzielenie zamówienia, nazwa zadania: </w:t>
      </w:r>
      <w:r w:rsidR="00DB5378" w:rsidRPr="00DD61B0">
        <w:rPr>
          <w:rFonts w:ascii="Arial" w:hAnsi="Arial" w:cs="Arial"/>
          <w:szCs w:val="20"/>
        </w:rPr>
        <w:t xml:space="preserve"> </w:t>
      </w:r>
      <w:r w:rsidR="003D05CD" w:rsidRPr="006F1B46">
        <w:rPr>
          <w:rFonts w:ascii="Arial" w:eastAsia="Times New Roman" w:hAnsi="Arial" w:cs="Arial"/>
          <w:b/>
          <w:szCs w:val="20"/>
          <w:lang w:eastAsia="pl-PL"/>
        </w:rPr>
        <w:t>O</w:t>
      </w:r>
      <w:r w:rsidR="003D05CD" w:rsidRPr="006F1B46">
        <w:rPr>
          <w:rFonts w:ascii="Arial" w:hAnsi="Arial" w:cs="Arial"/>
          <w:b/>
          <w:szCs w:val="20"/>
        </w:rPr>
        <w:t>p</w:t>
      </w:r>
      <w:r w:rsidR="003D05CD" w:rsidRPr="00DD61B0">
        <w:rPr>
          <w:rFonts w:ascii="Arial" w:hAnsi="Arial" w:cs="Arial"/>
          <w:b/>
          <w:szCs w:val="20"/>
        </w:rPr>
        <w:t xml:space="preserve">racowanie dla Muzeum „Górnośląski Park Etnograficzny w Chorzowie koncepcji </w:t>
      </w:r>
      <w:r w:rsidR="003D05CD" w:rsidRPr="006F1B46">
        <w:rPr>
          <w:rFonts w:ascii="Arial" w:hAnsi="Arial" w:cs="Arial"/>
          <w:b/>
          <w:szCs w:val="20"/>
        </w:rPr>
        <w:t>architektoniczno-urbanistycznej dla projektu budynku wielofunkcyjnego w ramach projektu „Skarbiec Dziedzictwa” wraz ze zbiorczym zestawieniem kosztów realizacji inwestycji.</w:t>
      </w:r>
    </w:p>
    <w:p w14:paraId="4A4A81CE" w14:textId="588CA865" w:rsidR="00346A12" w:rsidRPr="00DD61B0" w:rsidRDefault="00346A12" w:rsidP="00DB5378">
      <w:pPr>
        <w:spacing w:after="0" w:line="240" w:lineRule="auto"/>
        <w:jc w:val="both"/>
        <w:rPr>
          <w:rFonts w:ascii="Arial" w:hAnsi="Arial" w:cs="Arial"/>
          <w:b/>
          <w:szCs w:val="20"/>
        </w:rPr>
      </w:pPr>
    </w:p>
    <w:p w14:paraId="2762923B" w14:textId="77777777" w:rsidR="00346A12" w:rsidRPr="006F1B46" w:rsidRDefault="00346A12" w:rsidP="00B7008B">
      <w:pPr>
        <w:pStyle w:val="NormalnyWeb"/>
        <w:shd w:val="clear" w:color="auto" w:fill="FFFFFF"/>
        <w:spacing w:before="0" w:beforeAutospacing="0" w:after="150" w:afterAutospacing="0" w:line="338" w:lineRule="atLeast"/>
        <w:jc w:val="both"/>
        <w:rPr>
          <w:rFonts w:ascii="Arial" w:hAnsi="Arial" w:cs="Arial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>Projekt „Skarbiec Dziedzictwa”  może zostać dofinasowany w ramach  Programu  Fundusze Europejskie dla Śląskiego 2021-2027, w ramach naboru  nabór nr </w:t>
      </w:r>
      <w:r w:rsidRPr="006F1B46">
        <w:rPr>
          <w:rStyle w:val="Pogrubienie"/>
          <w:rFonts w:ascii="Arial" w:hAnsi="Arial" w:cs="Arial"/>
          <w:sz w:val="20"/>
          <w:szCs w:val="20"/>
        </w:rPr>
        <w:t>FESL.08.07-IZ.01-017/23</w:t>
      </w:r>
      <w:r w:rsidRPr="006F1B46">
        <w:rPr>
          <w:rFonts w:ascii="Arial" w:hAnsi="Arial" w:cs="Arial"/>
          <w:sz w:val="20"/>
          <w:szCs w:val="20"/>
        </w:rPr>
        <w:t> w ramach Priorytetu VIII Fundusze Europejskie na infrastrukturę dla mieszkańca, Działania FESL.08.07 Kultura i turystyka szczebla regionalnego.</w:t>
      </w:r>
    </w:p>
    <w:p w14:paraId="0B90A579" w14:textId="77777777" w:rsidR="000B2C9D" w:rsidRPr="006F1B46" w:rsidRDefault="000B2C9D" w:rsidP="000B2C9D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</w:p>
    <w:p w14:paraId="4728C3BC" w14:textId="77777777" w:rsidR="000B2C9D" w:rsidRPr="006F1B46" w:rsidRDefault="000B2C9D" w:rsidP="000B2C9D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  <w:r w:rsidRPr="006F1B46">
        <w:rPr>
          <w:rFonts w:ascii="Arial" w:eastAsia="Times New Roman" w:hAnsi="Arial" w:cs="Arial"/>
          <w:szCs w:val="20"/>
          <w:lang w:eastAsia="pl-PL"/>
        </w:rPr>
        <w:t>Zamówienie wyłączone jest ze stosowania ustawy z dnia 11 września 2019 r. Prawo zamówień publicznych (tj.</w:t>
      </w:r>
      <w:r w:rsidRPr="006F1B46">
        <w:rPr>
          <w:rFonts w:ascii="Arial" w:hAnsi="Arial" w:cs="Arial"/>
          <w:szCs w:val="20"/>
        </w:rPr>
        <w:t xml:space="preserve"> Dz. </w:t>
      </w:r>
      <w:r w:rsidR="001F221B" w:rsidRPr="006F1B46">
        <w:rPr>
          <w:rStyle w:val="markedcontent"/>
          <w:rFonts w:ascii="Arial" w:hAnsi="Arial" w:cs="Arial"/>
          <w:szCs w:val="20"/>
        </w:rPr>
        <w:t>U. z 2023</w:t>
      </w:r>
      <w:r w:rsidRPr="006F1B46">
        <w:rPr>
          <w:rStyle w:val="markedcontent"/>
          <w:rFonts w:ascii="Arial" w:hAnsi="Arial" w:cs="Arial"/>
          <w:szCs w:val="20"/>
        </w:rPr>
        <w:t xml:space="preserve"> r.</w:t>
      </w:r>
      <w:r w:rsidRPr="006F1B46">
        <w:rPr>
          <w:rFonts w:ascii="Arial" w:hAnsi="Arial" w:cs="Arial"/>
          <w:szCs w:val="20"/>
        </w:rPr>
        <w:t xml:space="preserve">, </w:t>
      </w:r>
      <w:r w:rsidR="001F221B" w:rsidRPr="006F1B46">
        <w:rPr>
          <w:rStyle w:val="markedcontent"/>
          <w:rFonts w:ascii="Arial" w:hAnsi="Arial" w:cs="Arial"/>
          <w:szCs w:val="20"/>
        </w:rPr>
        <w:t>poz. 1605)</w:t>
      </w:r>
      <w:r w:rsidR="004A25BD" w:rsidRPr="006F1B46">
        <w:rPr>
          <w:rStyle w:val="markedcontent"/>
          <w:rFonts w:ascii="Arial" w:hAnsi="Arial" w:cs="Arial"/>
          <w:szCs w:val="20"/>
        </w:rPr>
        <w:t>.</w:t>
      </w:r>
    </w:p>
    <w:p w14:paraId="01E9E6A8" w14:textId="77777777" w:rsidR="000B2C9D" w:rsidRPr="006F1B46" w:rsidRDefault="000B2C9D" w:rsidP="000B2C9D">
      <w:pPr>
        <w:spacing w:after="0" w:line="240" w:lineRule="auto"/>
        <w:jc w:val="both"/>
        <w:rPr>
          <w:rFonts w:ascii="Arial" w:eastAsia="Times New Roman" w:hAnsi="Arial" w:cs="Arial"/>
          <w:szCs w:val="20"/>
        </w:rPr>
      </w:pPr>
    </w:p>
    <w:p w14:paraId="054268F7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142" w:hanging="142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   Nazwa (firma) i adres zamawiającego</w:t>
      </w:r>
    </w:p>
    <w:p w14:paraId="5FC18C78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szCs w:val="20"/>
          <w:lang w:eastAsia="pl-PL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3090"/>
        <w:gridCol w:w="5981"/>
      </w:tblGrid>
      <w:tr w:rsidR="000B2C9D" w:rsidRPr="006F1B46" w14:paraId="2D6FAEC6" w14:textId="77777777" w:rsidTr="000B2C9D">
        <w:tc>
          <w:tcPr>
            <w:tcW w:w="3090" w:type="dxa"/>
            <w:hideMark/>
          </w:tcPr>
          <w:p w14:paraId="1F36C608" w14:textId="77777777" w:rsidR="000B2C9D" w:rsidRPr="006F1B46" w:rsidRDefault="000B2C9D">
            <w:pPr>
              <w:widowControl w:val="0"/>
              <w:spacing w:after="0" w:line="240" w:lineRule="auto"/>
              <w:ind w:hanging="108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 xml:space="preserve">  Nazwa zamawiającego:</w:t>
            </w:r>
          </w:p>
        </w:tc>
        <w:tc>
          <w:tcPr>
            <w:tcW w:w="5981" w:type="dxa"/>
            <w:hideMark/>
          </w:tcPr>
          <w:p w14:paraId="1357E16C" w14:textId="77777777" w:rsidR="000B2C9D" w:rsidRPr="006F1B46" w:rsidRDefault="000B2C9D">
            <w:pPr>
              <w:widowControl w:val="0"/>
              <w:tabs>
                <w:tab w:val="left" w:pos="2840"/>
              </w:tabs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Muzeum „Górnośląski Park Etnograficzny w Chorzowie”</w:t>
            </w:r>
          </w:p>
        </w:tc>
      </w:tr>
      <w:tr w:rsidR="000B2C9D" w:rsidRPr="006F1B46" w14:paraId="300E82EA" w14:textId="77777777" w:rsidTr="000B2C9D">
        <w:tc>
          <w:tcPr>
            <w:tcW w:w="3090" w:type="dxa"/>
            <w:hideMark/>
          </w:tcPr>
          <w:p w14:paraId="3090A0CC" w14:textId="77777777" w:rsidR="000B2C9D" w:rsidRPr="00DD61B0" w:rsidRDefault="000B2C9D">
            <w:pPr>
              <w:widowControl w:val="0"/>
              <w:tabs>
                <w:tab w:val="left" w:pos="0"/>
              </w:tabs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>Adres zamawiającego:</w:t>
            </w:r>
          </w:p>
        </w:tc>
        <w:tc>
          <w:tcPr>
            <w:tcW w:w="5981" w:type="dxa"/>
            <w:hideMark/>
          </w:tcPr>
          <w:p w14:paraId="377574CC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ul. Parkowa 25</w:t>
            </w:r>
          </w:p>
        </w:tc>
      </w:tr>
      <w:tr w:rsidR="000B2C9D" w:rsidRPr="006F1B46" w14:paraId="72566010" w14:textId="77777777" w:rsidTr="000B2C9D">
        <w:tc>
          <w:tcPr>
            <w:tcW w:w="3090" w:type="dxa"/>
            <w:hideMark/>
          </w:tcPr>
          <w:p w14:paraId="37C10574" w14:textId="77777777" w:rsidR="000B2C9D" w:rsidRPr="00DD61B0" w:rsidRDefault="000B2C9D">
            <w:pPr>
              <w:widowControl w:val="0"/>
              <w:tabs>
                <w:tab w:val="left" w:pos="-108"/>
              </w:tabs>
              <w:spacing w:after="0" w:line="240" w:lineRule="auto"/>
              <w:ind w:firstLine="34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>Kod miejscowość:</w:t>
            </w:r>
          </w:p>
        </w:tc>
        <w:tc>
          <w:tcPr>
            <w:tcW w:w="5981" w:type="dxa"/>
            <w:hideMark/>
          </w:tcPr>
          <w:p w14:paraId="02FB00B2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41-500 Chorzów</w:t>
            </w:r>
          </w:p>
        </w:tc>
      </w:tr>
      <w:tr w:rsidR="000B2C9D" w:rsidRPr="006F1B46" w14:paraId="7ACB6478" w14:textId="77777777" w:rsidTr="000B2C9D">
        <w:tc>
          <w:tcPr>
            <w:tcW w:w="3090" w:type="dxa"/>
            <w:hideMark/>
          </w:tcPr>
          <w:p w14:paraId="76B036E1" w14:textId="77777777" w:rsidR="000B2C9D" w:rsidRPr="00DD61B0" w:rsidRDefault="000B2C9D">
            <w:pPr>
              <w:widowControl w:val="0"/>
              <w:tabs>
                <w:tab w:val="left" w:pos="0"/>
              </w:tabs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>Telefon:</w:t>
            </w:r>
          </w:p>
        </w:tc>
        <w:tc>
          <w:tcPr>
            <w:tcW w:w="5981" w:type="dxa"/>
            <w:hideMark/>
          </w:tcPr>
          <w:p w14:paraId="61364A40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32 2410718</w:t>
            </w:r>
          </w:p>
        </w:tc>
      </w:tr>
      <w:tr w:rsidR="000B2C9D" w:rsidRPr="006F1B46" w14:paraId="223341D6" w14:textId="77777777" w:rsidTr="000B2C9D">
        <w:tc>
          <w:tcPr>
            <w:tcW w:w="3090" w:type="dxa"/>
            <w:hideMark/>
          </w:tcPr>
          <w:p w14:paraId="67DA4D06" w14:textId="77777777" w:rsidR="000B2C9D" w:rsidRPr="00DD61B0" w:rsidRDefault="000B2C9D">
            <w:pPr>
              <w:widowControl w:val="0"/>
              <w:tabs>
                <w:tab w:val="left" w:pos="0"/>
                <w:tab w:val="left" w:pos="447"/>
              </w:tabs>
              <w:spacing w:after="0" w:line="240" w:lineRule="auto"/>
              <w:ind w:hanging="108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 xml:space="preserve">  Faks:</w:t>
            </w:r>
          </w:p>
        </w:tc>
        <w:tc>
          <w:tcPr>
            <w:tcW w:w="5981" w:type="dxa"/>
            <w:hideMark/>
          </w:tcPr>
          <w:p w14:paraId="3CC9BBB7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32 2415501</w:t>
            </w:r>
          </w:p>
        </w:tc>
      </w:tr>
      <w:tr w:rsidR="000B2C9D" w:rsidRPr="006F1B46" w14:paraId="7433A810" w14:textId="77777777" w:rsidTr="000B2C9D">
        <w:tc>
          <w:tcPr>
            <w:tcW w:w="3090" w:type="dxa"/>
            <w:hideMark/>
          </w:tcPr>
          <w:p w14:paraId="237166DE" w14:textId="77777777" w:rsidR="000B2C9D" w:rsidRPr="00DD61B0" w:rsidRDefault="000B2C9D">
            <w:pPr>
              <w:widowControl w:val="0"/>
              <w:spacing w:after="0" w:line="240" w:lineRule="auto"/>
              <w:ind w:hanging="108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 xml:space="preserve">  Adres strony internetowej: </w:t>
            </w:r>
          </w:p>
        </w:tc>
        <w:tc>
          <w:tcPr>
            <w:tcW w:w="5981" w:type="dxa"/>
            <w:hideMark/>
          </w:tcPr>
          <w:p w14:paraId="508407FF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www.muzeumgpe-chorzow.pl</w:t>
            </w:r>
          </w:p>
        </w:tc>
      </w:tr>
      <w:tr w:rsidR="000B2C9D" w:rsidRPr="006F1B46" w14:paraId="744EF6DC" w14:textId="77777777" w:rsidTr="000B2C9D">
        <w:tc>
          <w:tcPr>
            <w:tcW w:w="3090" w:type="dxa"/>
            <w:hideMark/>
          </w:tcPr>
          <w:p w14:paraId="7CC35343" w14:textId="77777777" w:rsidR="000B2C9D" w:rsidRPr="00DD61B0" w:rsidRDefault="000B2C9D">
            <w:pPr>
              <w:widowControl w:val="0"/>
              <w:spacing w:after="0" w:line="240" w:lineRule="auto"/>
              <w:ind w:hanging="108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 xml:space="preserve">  Adres email:       </w:t>
            </w:r>
          </w:p>
        </w:tc>
        <w:tc>
          <w:tcPr>
            <w:tcW w:w="5981" w:type="dxa"/>
            <w:hideMark/>
          </w:tcPr>
          <w:p w14:paraId="6C5E2F71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sekretariat@muzeumgpe-chorzow.pl</w:t>
            </w:r>
          </w:p>
        </w:tc>
      </w:tr>
      <w:tr w:rsidR="000B2C9D" w:rsidRPr="006F1B46" w14:paraId="617026EB" w14:textId="77777777" w:rsidTr="000B2C9D">
        <w:trPr>
          <w:trHeight w:val="388"/>
        </w:trPr>
        <w:tc>
          <w:tcPr>
            <w:tcW w:w="3090" w:type="dxa"/>
            <w:hideMark/>
          </w:tcPr>
          <w:p w14:paraId="14615D05" w14:textId="77777777" w:rsidR="000B2C9D" w:rsidRPr="00DD61B0" w:rsidRDefault="000B2C9D">
            <w:pPr>
              <w:widowControl w:val="0"/>
              <w:spacing w:after="0" w:line="240" w:lineRule="auto"/>
              <w:ind w:left="34" w:hanging="142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DD61B0">
              <w:rPr>
                <w:rFonts w:ascii="Arial" w:eastAsia="Times New Roman" w:hAnsi="Arial" w:cs="Arial"/>
                <w:szCs w:val="20"/>
                <w:lang w:eastAsia="pl-PL"/>
              </w:rPr>
              <w:t xml:space="preserve">  Godziny urzędowania:</w:t>
            </w:r>
          </w:p>
        </w:tc>
        <w:tc>
          <w:tcPr>
            <w:tcW w:w="5981" w:type="dxa"/>
          </w:tcPr>
          <w:p w14:paraId="763A4F79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  <w:r w:rsidRPr="006F1B46">
              <w:rPr>
                <w:rFonts w:ascii="Arial" w:eastAsia="Times New Roman" w:hAnsi="Arial" w:cs="Arial"/>
                <w:szCs w:val="20"/>
                <w:lang w:eastAsia="pl-PL"/>
              </w:rPr>
              <w:t>7:30–15:30</w:t>
            </w:r>
          </w:p>
          <w:p w14:paraId="3607B9D0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szCs w:val="20"/>
                <w:lang w:eastAsia="pl-PL"/>
              </w:rPr>
            </w:pPr>
          </w:p>
        </w:tc>
      </w:tr>
    </w:tbl>
    <w:p w14:paraId="2691F4B7" w14:textId="77777777" w:rsidR="00346A12" w:rsidRPr="00DD61B0" w:rsidRDefault="000B2C9D" w:rsidP="00346A12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DD61B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Przedmiot zamówienia</w:t>
      </w:r>
    </w:p>
    <w:p w14:paraId="600C55ED" w14:textId="77777777" w:rsidR="00BC2232" w:rsidRPr="006F1B46" w:rsidRDefault="00BC2232" w:rsidP="00BC2232">
      <w:pPr>
        <w:widowControl w:val="0"/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Cs w:val="20"/>
          <w:lang w:eastAsia="pl-PL"/>
        </w:rPr>
      </w:pPr>
    </w:p>
    <w:p w14:paraId="38A2B46C" w14:textId="3C206D36" w:rsidR="003D05CD" w:rsidRPr="006F1B46" w:rsidRDefault="003D05CD" w:rsidP="003D05CD">
      <w:pPr>
        <w:pStyle w:val="Akapitzlist"/>
        <w:widowControl w:val="0"/>
        <w:numPr>
          <w:ilvl w:val="0"/>
          <w:numId w:val="23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lang w:eastAsia="pl-PL"/>
        </w:rPr>
        <w:t>O</w:t>
      </w:r>
      <w:r w:rsidRPr="006F1B46">
        <w:rPr>
          <w:rFonts w:ascii="Arial" w:hAnsi="Arial" w:cs="Arial"/>
          <w:sz w:val="20"/>
          <w:szCs w:val="20"/>
        </w:rPr>
        <w:t>pracowanie dla Muzeum „Górnośląski Park Etnograficzny w Chorzowie koncepcji architektoniczno-urbanistycznej dla projektu budynku wielofunkcyjnego w ramach projektu „Skarbiec Dziedzictwa” wraz ze zbiorczym zestawieniem kosztów realizacji inwestycji</w:t>
      </w:r>
      <w:r w:rsidR="005E5019" w:rsidRPr="006F1B46">
        <w:rPr>
          <w:rFonts w:ascii="Arial" w:hAnsi="Arial" w:cs="Arial"/>
          <w:sz w:val="20"/>
          <w:szCs w:val="20"/>
        </w:rPr>
        <w:t xml:space="preserve"> </w:t>
      </w:r>
      <w:r w:rsidR="005E5019" w:rsidRPr="006F1B46">
        <w:rPr>
          <w:rFonts w:ascii="Arial" w:eastAsia="Tahoma" w:hAnsi="Arial" w:cs="Arial"/>
          <w:sz w:val="20"/>
          <w:szCs w:val="20"/>
        </w:rPr>
        <w:t xml:space="preserve">na obszarze określonym </w:t>
      </w:r>
      <w:r w:rsidR="005E5019" w:rsidRPr="006F1B46">
        <w:rPr>
          <w:rFonts w:ascii="Arial" w:eastAsia="Tahoma" w:hAnsi="Arial" w:cs="Arial"/>
          <w:b/>
          <w:sz w:val="20"/>
          <w:szCs w:val="20"/>
        </w:rPr>
        <w:t>w załączniku nr 1 do zapytania ofertowego</w:t>
      </w:r>
      <w:r w:rsidR="005E5019" w:rsidRPr="006F1B46">
        <w:rPr>
          <w:rFonts w:ascii="Arial" w:eastAsia="Tahoma" w:hAnsi="Arial" w:cs="Arial"/>
          <w:sz w:val="20"/>
          <w:szCs w:val="20"/>
        </w:rPr>
        <w:t xml:space="preserve">, która zostanie sporządzona zgodnie z zakresem określonym </w:t>
      </w:r>
      <w:r w:rsidR="005E5019" w:rsidRPr="006F1B46">
        <w:rPr>
          <w:rFonts w:ascii="Arial" w:eastAsia="Tahoma" w:hAnsi="Arial" w:cs="Arial"/>
          <w:b/>
          <w:sz w:val="20"/>
          <w:szCs w:val="20"/>
        </w:rPr>
        <w:t>w załączniku nr 2 do zapytania ofertowego.</w:t>
      </w:r>
    </w:p>
    <w:p w14:paraId="1656E999" w14:textId="77777777" w:rsidR="005E5019" w:rsidRPr="006F1B46" w:rsidRDefault="005E5019" w:rsidP="005E5019">
      <w:pPr>
        <w:spacing w:after="0" w:line="324" w:lineRule="auto"/>
        <w:jc w:val="both"/>
        <w:rPr>
          <w:rFonts w:ascii="Arial" w:hAnsi="Arial" w:cs="Arial"/>
          <w:color w:val="FF0000"/>
          <w:szCs w:val="20"/>
        </w:rPr>
      </w:pPr>
    </w:p>
    <w:p w14:paraId="5ACDA1C7" w14:textId="349AFC62" w:rsidR="009828BD" w:rsidRPr="006F1B46" w:rsidRDefault="00FB6289" w:rsidP="00FB6289">
      <w:pPr>
        <w:spacing w:after="0" w:line="324" w:lineRule="auto"/>
        <w:ind w:left="380"/>
        <w:jc w:val="both"/>
        <w:rPr>
          <w:rFonts w:ascii="Arial" w:hAnsi="Arial" w:cs="Arial"/>
          <w:color w:val="FF0000"/>
          <w:szCs w:val="20"/>
        </w:rPr>
      </w:pPr>
      <w:r w:rsidRPr="00FB6289">
        <w:rPr>
          <w:rFonts w:ascii="Arial" w:hAnsi="Arial" w:cs="Arial"/>
          <w:szCs w:val="20"/>
        </w:rPr>
        <w:t>Kod CPV: 71000000-8 Usługi architektoniczne, badawcze inżynieryjne i kontrolne</w:t>
      </w:r>
      <w:r w:rsidR="0087444C" w:rsidRPr="00FB6289">
        <w:rPr>
          <w:rFonts w:ascii="Arial" w:hAnsi="Arial" w:cs="Arial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  <w:r w:rsidR="0087444C" w:rsidRPr="006F1B46">
        <w:rPr>
          <w:rFonts w:ascii="Arial" w:hAnsi="Arial" w:cs="Arial"/>
          <w:color w:val="FF0000"/>
          <w:szCs w:val="20"/>
        </w:rPr>
        <w:tab/>
      </w:r>
    </w:p>
    <w:p w14:paraId="4D108148" w14:textId="1B67A761" w:rsidR="00D30403" w:rsidRPr="00DD61B0" w:rsidRDefault="00304C0C" w:rsidP="00D30403">
      <w:p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 xml:space="preserve">     Definicje: </w:t>
      </w:r>
    </w:p>
    <w:p w14:paraId="1C753EED" w14:textId="77777777" w:rsidR="00D30403" w:rsidRPr="00DD61B0" w:rsidRDefault="00D30403" w:rsidP="00D30403">
      <w:pPr>
        <w:numPr>
          <w:ilvl w:val="0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Program – Fundusze Europejskie dla Śląskiego 2021-2027, nr FESL.08.07-IZ.01-017/23, priorytet: FESL.08 Fundusze Europejskie na infrastrukturę dla mieszkańca, działanie: FESL.08.07 Kultura i turystyka szczebla regionalnego, projekt: Skarbiec Dziedzictwa – etap I (</w:t>
      </w:r>
      <w:hyperlink r:id="rId8">
        <w:r w:rsidRPr="00DD61B0">
          <w:rPr>
            <w:rStyle w:val="Hipercze"/>
            <w:rFonts w:ascii="Arial" w:hAnsi="Arial" w:cs="Arial"/>
            <w:szCs w:val="20"/>
          </w:rPr>
          <w:t>https://funduszeue.slaskie.pl/lsi/nabor/15</w:t>
        </w:r>
      </w:hyperlink>
      <w:r w:rsidRPr="00DD61B0">
        <w:rPr>
          <w:rFonts w:ascii="Arial" w:hAnsi="Arial" w:cs="Arial"/>
          <w:szCs w:val="20"/>
        </w:rPr>
        <w:t>);</w:t>
      </w:r>
    </w:p>
    <w:p w14:paraId="58FBBE65" w14:textId="77777777" w:rsidR="00D30403" w:rsidRPr="00DD61B0" w:rsidRDefault="00D30403" w:rsidP="00D30403">
      <w:pPr>
        <w:numPr>
          <w:ilvl w:val="0"/>
          <w:numId w:val="24"/>
        </w:numPr>
        <w:spacing w:after="0" w:line="324" w:lineRule="auto"/>
        <w:jc w:val="both"/>
        <w:rPr>
          <w:rFonts w:ascii="Arial" w:eastAsia="Tahoma" w:hAnsi="Arial" w:cs="Arial"/>
          <w:szCs w:val="20"/>
        </w:rPr>
      </w:pPr>
      <w:r w:rsidRPr="00DD61B0">
        <w:rPr>
          <w:rFonts w:ascii="Arial" w:eastAsia="Tahoma" w:hAnsi="Arial" w:cs="Arial"/>
          <w:szCs w:val="20"/>
        </w:rPr>
        <w:t xml:space="preserve">Dokumentacja – </w:t>
      </w:r>
    </w:p>
    <w:p w14:paraId="3D3D1FDD" w14:textId="2F194CCA" w:rsidR="00DD61B0" w:rsidRPr="00DD61B0" w:rsidRDefault="00DD61B0" w:rsidP="00DD61B0">
      <w:pPr>
        <w:spacing w:after="0" w:line="324" w:lineRule="auto"/>
        <w:ind w:left="360"/>
        <w:jc w:val="both"/>
        <w:rPr>
          <w:rFonts w:ascii="Arial" w:eastAsia="Tahoma" w:hAnsi="Arial" w:cs="Arial"/>
          <w:szCs w:val="20"/>
        </w:rPr>
      </w:pPr>
      <w:r w:rsidRPr="00DD61B0">
        <w:rPr>
          <w:rFonts w:ascii="Arial" w:eastAsia="Tahoma" w:hAnsi="Arial" w:cs="Arial"/>
          <w:szCs w:val="20"/>
        </w:rPr>
        <w:lastRenderedPageBreak/>
        <w:t xml:space="preserve">koncepcja architektoniczno-urbanistyczna dla projektu budynku wielofunkcyjnego w ramach Projektu „Skarbiec Dziedzictwa” wraz ze zbiorczym zestawieniem kosztów realizacji inwestycji, zlokalizowanego w północno-zachodniej części Muzeum „Górnośląski Park Etnograficzny w Chorzowie”, na obszarze określonym </w:t>
      </w:r>
      <w:r w:rsidRPr="00DD61B0">
        <w:rPr>
          <w:rFonts w:ascii="Arial" w:eastAsia="Tahoma" w:hAnsi="Arial" w:cs="Arial"/>
          <w:b/>
          <w:szCs w:val="20"/>
        </w:rPr>
        <w:t>w załączniku nr 1 do zapytania ofertowego</w:t>
      </w:r>
      <w:r w:rsidRPr="00DD61B0">
        <w:rPr>
          <w:rFonts w:ascii="Arial" w:eastAsia="Tahoma" w:hAnsi="Arial" w:cs="Arial"/>
          <w:szCs w:val="20"/>
        </w:rPr>
        <w:t xml:space="preserve">, która zostanie sporządzona zgodnie z zakresem określonym w </w:t>
      </w:r>
      <w:r w:rsidRPr="00DD61B0">
        <w:rPr>
          <w:rFonts w:ascii="Arial" w:eastAsia="Tahoma" w:hAnsi="Arial" w:cs="Arial"/>
          <w:b/>
          <w:szCs w:val="20"/>
        </w:rPr>
        <w:t>załączniku nr 2 do zapytania ofertowego:</w:t>
      </w:r>
    </w:p>
    <w:p w14:paraId="1BE979C5" w14:textId="6CFC2877" w:rsidR="00D30403" w:rsidRPr="00DD61B0" w:rsidRDefault="00D30403" w:rsidP="00DD61B0">
      <w:pPr>
        <w:numPr>
          <w:ilvl w:val="0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 xml:space="preserve">Instytucja Organizująca Nabór (ION) – instytucja odpowiedzialna za organizację </w:t>
      </w:r>
      <w:r w:rsidRPr="00DD61B0">
        <w:rPr>
          <w:rFonts w:ascii="Arial" w:hAnsi="Arial" w:cs="Arial"/>
          <w:szCs w:val="20"/>
        </w:rPr>
        <w:br/>
        <w:t>i przeprowadzenie Naboru w ramach Programu, tj. Zarząd Województwa Śląskiego (IZ FE SL) - Departament Europejskiego Funduszu Rozwoju Regionalnego Urzędu Marszałkowskiego Województwa Śląskiego;</w:t>
      </w:r>
    </w:p>
    <w:p w14:paraId="66F14A10" w14:textId="77777777" w:rsidR="00D30403" w:rsidRPr="00DD61B0" w:rsidRDefault="00D30403" w:rsidP="00D30403">
      <w:pPr>
        <w:numPr>
          <w:ilvl w:val="0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Nabór – ogłoszony przez ION nabór wniosków o dofinansowanie w ramach Programu (</w:t>
      </w:r>
      <w:hyperlink r:id="rId9">
        <w:r w:rsidRPr="00DD61B0">
          <w:rPr>
            <w:rStyle w:val="Hipercze"/>
            <w:rFonts w:ascii="Arial" w:hAnsi="Arial" w:cs="Arial"/>
            <w:szCs w:val="20"/>
          </w:rPr>
          <w:t>https://funduszeue.slaskie.pl/lsi/nabor/15</w:t>
        </w:r>
      </w:hyperlink>
      <w:r w:rsidRPr="00DD61B0">
        <w:rPr>
          <w:rFonts w:ascii="Arial" w:hAnsi="Arial" w:cs="Arial"/>
          <w:szCs w:val="20"/>
        </w:rPr>
        <w:t>);</w:t>
      </w:r>
    </w:p>
    <w:p w14:paraId="51B33D4D" w14:textId="77777777" w:rsidR="00D30403" w:rsidRPr="00DD61B0" w:rsidRDefault="00D30403" w:rsidP="00D30403">
      <w:pPr>
        <w:numPr>
          <w:ilvl w:val="0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 xml:space="preserve">Projekt – przedsięwzięcie Zamawiającego pod nazwą: „Skarbiec Dziedzictwa”, które ma zostać zgłoszone do Programu w ramach Naboru, którego celem jest podniesienie atrakcyjności oferty kulturalnej i turystycznej Muzeum „Górnośląski Park Etnograficzny w Chorzowie” poprzez utworzenie nowoczesnej bazy edukacyjno-kulturalnej, polegające w szczególności na: </w:t>
      </w:r>
    </w:p>
    <w:p w14:paraId="6443859E" w14:textId="77777777" w:rsidR="00D30403" w:rsidRPr="00DD61B0" w:rsidRDefault="00D30403" w:rsidP="00D30403">
      <w:pPr>
        <w:numPr>
          <w:ilvl w:val="1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budowie wielofunkcyjnego obiektu, posadowionego na terenie obecnie zdegradowanej, bazy technicznej Parku Śląskiego, który ma pomieścić 4 sale warsztatowe połączone funkcjonalnie i wizualnie z magazynami studyjnymi, wyposażone w sprzęty umożliwiające realizację warsztatów kreatywnych oraz otwarte pracownie konserwatorskie;</w:t>
      </w:r>
    </w:p>
    <w:p w14:paraId="0D69E5A7" w14:textId="77777777" w:rsidR="00D30403" w:rsidRPr="00DD61B0" w:rsidRDefault="00D30403" w:rsidP="00D30403">
      <w:pPr>
        <w:numPr>
          <w:ilvl w:val="1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budowie wiat na składowanie drewna i siana (ok. 200 m</w:t>
      </w:r>
      <w:r w:rsidRPr="00DD61B0">
        <w:rPr>
          <w:rFonts w:ascii="Arial" w:hAnsi="Arial" w:cs="Arial"/>
          <w:szCs w:val="20"/>
          <w:vertAlign w:val="superscript"/>
        </w:rPr>
        <w:t>2</w:t>
      </w:r>
      <w:r w:rsidRPr="00DD61B0">
        <w:rPr>
          <w:rFonts w:ascii="Arial" w:hAnsi="Arial" w:cs="Arial"/>
          <w:szCs w:val="20"/>
        </w:rPr>
        <w:t xml:space="preserve">); </w:t>
      </w:r>
    </w:p>
    <w:p w14:paraId="329BF6AF" w14:textId="67B081D2" w:rsidR="00D30403" w:rsidRPr="00DD61B0" w:rsidRDefault="00D30403" w:rsidP="00D30403">
      <w:pPr>
        <w:numPr>
          <w:ilvl w:val="1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modernizacji kompleksu młyńskiego, gdzie zaplanowano uszczelnienie istniejącego zbiornika wodnego, utworzeniu spiętrzenia wodnego przy młynie i zbiornika-studni, połączonych w jeden system obieg</w:t>
      </w:r>
      <w:r w:rsidR="00A34A28" w:rsidRPr="00DD61B0">
        <w:rPr>
          <w:rFonts w:ascii="Arial" w:hAnsi="Arial" w:cs="Arial"/>
          <w:szCs w:val="20"/>
        </w:rPr>
        <w:t xml:space="preserve">u zamkniętego wody, co umożliwi pracę </w:t>
      </w:r>
      <w:r w:rsidRPr="00DD61B0">
        <w:rPr>
          <w:rFonts w:ascii="Arial" w:hAnsi="Arial" w:cs="Arial"/>
          <w:szCs w:val="20"/>
        </w:rPr>
        <w:t>młyna w oparciu o napęd wodny; poddanie budynku młyna pracom remontowym (impregnacja i wymiana strzechy);</w:t>
      </w:r>
    </w:p>
    <w:p w14:paraId="24536833" w14:textId="067A530B" w:rsidR="00D30403" w:rsidRPr="00DD61B0" w:rsidRDefault="00D30403" w:rsidP="00D30403">
      <w:pPr>
        <w:numPr>
          <w:ilvl w:val="1"/>
          <w:numId w:val="24"/>
        </w:numPr>
        <w:spacing w:after="0" w:line="324" w:lineRule="auto"/>
        <w:jc w:val="both"/>
        <w:rPr>
          <w:rFonts w:ascii="Arial" w:hAnsi="Arial" w:cs="Arial"/>
          <w:szCs w:val="20"/>
        </w:rPr>
      </w:pPr>
      <w:r w:rsidRPr="00DD61B0">
        <w:rPr>
          <w:rFonts w:ascii="Arial" w:hAnsi="Arial" w:cs="Arial"/>
          <w:szCs w:val="20"/>
        </w:rPr>
        <w:t>postawieniu obok budynku młyna wiaty wystawienniczej, która pomieści nieprezentowane dotychczas urządzenia młyńskie i będzie miejsce</w:t>
      </w:r>
      <w:r w:rsidR="00A34A28" w:rsidRPr="00DD61B0">
        <w:rPr>
          <w:rFonts w:ascii="Arial" w:hAnsi="Arial" w:cs="Arial"/>
          <w:szCs w:val="20"/>
        </w:rPr>
        <w:t>m edukacyjnych zajęć terenowych.</w:t>
      </w:r>
    </w:p>
    <w:p w14:paraId="72ED55C0" w14:textId="2F29CF86" w:rsidR="009828BD" w:rsidRPr="00DD61B0" w:rsidRDefault="002454A6" w:rsidP="002454A6">
      <w:pPr>
        <w:numPr>
          <w:ilvl w:val="0"/>
          <w:numId w:val="23"/>
        </w:numPr>
        <w:tabs>
          <w:tab w:val="left" w:pos="182"/>
          <w:tab w:val="left" w:pos="567"/>
        </w:tabs>
        <w:spacing w:after="0" w:line="324" w:lineRule="auto"/>
        <w:jc w:val="both"/>
        <w:rPr>
          <w:rFonts w:ascii="Arial" w:eastAsia="Tahoma" w:hAnsi="Arial" w:cs="Arial"/>
          <w:b/>
          <w:szCs w:val="20"/>
        </w:rPr>
      </w:pPr>
      <w:r w:rsidRPr="00DD61B0">
        <w:rPr>
          <w:rFonts w:ascii="Arial" w:eastAsia="Tahoma" w:hAnsi="Arial" w:cs="Arial"/>
          <w:szCs w:val="20"/>
        </w:rPr>
        <w:t xml:space="preserve">Szczegółowy opis przedmiotu zamówienia został określony w </w:t>
      </w:r>
      <w:r w:rsidRPr="00DD61B0">
        <w:rPr>
          <w:rFonts w:ascii="Arial" w:eastAsia="Tahoma" w:hAnsi="Arial" w:cs="Arial"/>
          <w:b/>
          <w:szCs w:val="20"/>
        </w:rPr>
        <w:t>załą</w:t>
      </w:r>
      <w:r w:rsidR="006C785F" w:rsidRPr="00DD61B0">
        <w:rPr>
          <w:rFonts w:ascii="Arial" w:eastAsia="Tahoma" w:hAnsi="Arial" w:cs="Arial"/>
          <w:b/>
          <w:szCs w:val="20"/>
        </w:rPr>
        <w:t xml:space="preserve">czniku nr 2 do zapytania </w:t>
      </w:r>
      <w:r w:rsidRPr="00DD61B0">
        <w:rPr>
          <w:rFonts w:ascii="Arial" w:eastAsia="Tahoma" w:hAnsi="Arial" w:cs="Arial"/>
          <w:b/>
          <w:szCs w:val="20"/>
        </w:rPr>
        <w:t>ofertowego.</w:t>
      </w:r>
    </w:p>
    <w:p w14:paraId="5591A529" w14:textId="77777777" w:rsidR="00D971A3" w:rsidRPr="006F1B46" w:rsidRDefault="00D971A3" w:rsidP="00D971A3">
      <w:pPr>
        <w:tabs>
          <w:tab w:val="left" w:pos="182"/>
          <w:tab w:val="left" w:pos="567"/>
        </w:tabs>
        <w:spacing w:after="0" w:line="324" w:lineRule="auto"/>
        <w:ind w:left="380"/>
        <w:jc w:val="both"/>
        <w:rPr>
          <w:rFonts w:ascii="Arial" w:eastAsia="Tahoma" w:hAnsi="Arial" w:cs="Arial"/>
          <w:szCs w:val="20"/>
        </w:rPr>
      </w:pPr>
    </w:p>
    <w:p w14:paraId="75B81758" w14:textId="041931A1" w:rsidR="000B2C9D" w:rsidRPr="006F1B46" w:rsidRDefault="000B2C9D" w:rsidP="006C785F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6F1B46">
        <w:rPr>
          <w:rFonts w:ascii="Arial" w:eastAsia="Times New Roman" w:hAnsi="Arial" w:cs="Arial"/>
          <w:b/>
          <w:bCs/>
          <w:sz w:val="20"/>
          <w:szCs w:val="20"/>
        </w:rPr>
        <w:t>Termin wykonania zamówienia</w:t>
      </w:r>
    </w:p>
    <w:p w14:paraId="2B65B605" w14:textId="77777777" w:rsidR="00F75662" w:rsidRPr="00DD61B0" w:rsidRDefault="00F75662" w:rsidP="00346A12">
      <w:pPr>
        <w:widowControl w:val="0"/>
        <w:suppressAutoHyphens/>
        <w:spacing w:after="0" w:line="240" w:lineRule="auto"/>
        <w:jc w:val="both"/>
        <w:rPr>
          <w:rFonts w:ascii="Arial" w:hAnsi="Arial" w:cs="Arial"/>
          <w:szCs w:val="20"/>
        </w:rPr>
      </w:pPr>
    </w:p>
    <w:p w14:paraId="326485ED" w14:textId="7FF63ADB" w:rsidR="00346A12" w:rsidRPr="00DD61B0" w:rsidRDefault="00C60EB1" w:rsidP="00346A12">
      <w:pPr>
        <w:widowControl w:val="0"/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Cs w:val="20"/>
          <w:lang w:eastAsia="pl-PL"/>
        </w:rPr>
      </w:pPr>
      <w:r w:rsidRPr="00DD61B0">
        <w:rPr>
          <w:rFonts w:ascii="Arial" w:hAnsi="Arial" w:cs="Arial"/>
          <w:b/>
          <w:szCs w:val="20"/>
        </w:rPr>
        <w:t xml:space="preserve">- </w:t>
      </w:r>
      <w:r w:rsidR="00DD61B0" w:rsidRPr="00DD61B0">
        <w:rPr>
          <w:rFonts w:ascii="Arial" w:hAnsi="Arial" w:cs="Arial"/>
          <w:szCs w:val="20"/>
        </w:rPr>
        <w:t xml:space="preserve">do </w:t>
      </w:r>
      <w:r w:rsidR="00FE4D30" w:rsidRPr="00DD61B0">
        <w:rPr>
          <w:rFonts w:ascii="Arial" w:hAnsi="Arial" w:cs="Arial"/>
          <w:szCs w:val="20"/>
        </w:rPr>
        <w:t>30 listopad 2023</w:t>
      </w:r>
      <w:r w:rsidR="006F1B46">
        <w:rPr>
          <w:rFonts w:ascii="Arial" w:hAnsi="Arial" w:cs="Arial"/>
          <w:szCs w:val="20"/>
        </w:rPr>
        <w:t xml:space="preserve"> </w:t>
      </w:r>
      <w:r w:rsidR="00FE4D30" w:rsidRPr="00DD61B0">
        <w:rPr>
          <w:rFonts w:ascii="Arial" w:hAnsi="Arial" w:cs="Arial"/>
          <w:szCs w:val="20"/>
        </w:rPr>
        <w:t>r.</w:t>
      </w:r>
      <w:r w:rsidRPr="00DD61B0">
        <w:rPr>
          <w:rFonts w:ascii="Arial" w:hAnsi="Arial" w:cs="Arial"/>
          <w:b/>
          <w:szCs w:val="20"/>
        </w:rPr>
        <w:t xml:space="preserve"> </w:t>
      </w:r>
      <w:r w:rsidR="00346A12" w:rsidRPr="00DD61B0">
        <w:rPr>
          <w:rFonts w:ascii="Arial" w:hAnsi="Arial" w:cs="Arial"/>
          <w:b/>
          <w:bCs/>
          <w:szCs w:val="20"/>
        </w:rPr>
        <w:t xml:space="preserve"> </w:t>
      </w:r>
    </w:p>
    <w:p w14:paraId="5572B1C8" w14:textId="77777777" w:rsidR="000B2C9D" w:rsidRPr="006F1B46" w:rsidRDefault="000B2C9D" w:rsidP="000B2C9D">
      <w:pPr>
        <w:spacing w:after="0" w:line="240" w:lineRule="auto"/>
        <w:jc w:val="both"/>
        <w:rPr>
          <w:rFonts w:ascii="Arial" w:hAnsi="Arial" w:cs="Arial"/>
          <w:color w:val="000000"/>
          <w:szCs w:val="20"/>
        </w:rPr>
      </w:pPr>
    </w:p>
    <w:p w14:paraId="2C1B39F2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/>
          <w:sz w:val="20"/>
          <w:szCs w:val="20"/>
          <w:lang w:eastAsia="pl-PL"/>
        </w:rPr>
        <w:t>Warunki udziału w postępowaniu</w:t>
      </w:r>
    </w:p>
    <w:p w14:paraId="2B8ACF28" w14:textId="77777777" w:rsidR="000B2C9D" w:rsidRPr="006F1B46" w:rsidRDefault="000B2C9D" w:rsidP="000B2C9D">
      <w:pPr>
        <w:pStyle w:val="Akapitzlist"/>
        <w:widowControl w:val="0"/>
        <w:spacing w:after="0" w:line="240" w:lineRule="auto"/>
        <w:ind w:left="284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29DE023" w14:textId="37FB8646" w:rsidR="00FE4D30" w:rsidRPr="00933B55" w:rsidRDefault="00320C6F" w:rsidP="00FE4D30">
      <w:pPr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lastRenderedPageBreak/>
        <w:t xml:space="preserve">1. </w:t>
      </w:r>
      <w:r w:rsidR="00FE4D30" w:rsidRPr="00933B55">
        <w:rPr>
          <w:rFonts w:ascii="Arial" w:hAnsi="Arial" w:cs="Arial"/>
          <w:szCs w:val="20"/>
        </w:rPr>
        <w:t>O udzielenie zamówienia mogą ubiegać się Wykonawcy, którzy :</w:t>
      </w:r>
    </w:p>
    <w:p w14:paraId="7DAC5F60" w14:textId="455F60C0" w:rsidR="00FE4D30" w:rsidRPr="00320C6F" w:rsidRDefault="00FE4D30" w:rsidP="00FE4D30">
      <w:pPr>
        <w:tabs>
          <w:tab w:val="left" w:pos="284"/>
        </w:tabs>
        <w:suppressAutoHyphens/>
        <w:autoSpaceDN w:val="0"/>
        <w:spacing w:before="120" w:after="0" w:line="240" w:lineRule="auto"/>
        <w:jc w:val="both"/>
        <w:rPr>
          <w:rFonts w:ascii="Arial" w:hAnsi="Arial" w:cs="Arial"/>
          <w:szCs w:val="20"/>
        </w:rPr>
      </w:pPr>
      <w:r w:rsidRPr="00320C6F">
        <w:rPr>
          <w:rFonts w:ascii="Arial" w:hAnsi="Arial" w:cs="Arial"/>
          <w:szCs w:val="20"/>
        </w:rPr>
        <w:t>1</w:t>
      </w:r>
      <w:r w:rsidR="00320C6F">
        <w:rPr>
          <w:rFonts w:ascii="Arial" w:hAnsi="Arial" w:cs="Arial"/>
          <w:szCs w:val="20"/>
        </w:rPr>
        <w:t>)</w:t>
      </w:r>
      <w:r w:rsidRPr="00320C6F">
        <w:rPr>
          <w:rFonts w:ascii="Arial" w:hAnsi="Arial" w:cs="Arial"/>
          <w:szCs w:val="20"/>
        </w:rPr>
        <w:t xml:space="preserve"> Wykażą się doświadczeniem w należytym wykonaniu w okresie ostatnich 7 lat przed upływem terminu składania ofert, a jeżeli okres prowadzenia działalności jest krótszy – w tym okresie, co najmniej 2 realizacji zleceń projektowych o podobnym zakresie i wielkości inwestycji (dot. budynku/zespołu budynków użyteczności publicznej ) o powierzchni użytkowej nie mniejszej niż 1500 m²). </w:t>
      </w:r>
    </w:p>
    <w:p w14:paraId="52C7262E" w14:textId="7885F126" w:rsidR="00FE4D30" w:rsidRDefault="001D0982" w:rsidP="00320C6F">
      <w:pPr>
        <w:tabs>
          <w:tab w:val="left" w:pos="284"/>
        </w:tabs>
        <w:suppressAutoHyphens/>
        <w:autoSpaceDN w:val="0"/>
        <w:spacing w:before="120" w:after="0" w:line="240" w:lineRule="auto"/>
        <w:jc w:val="both"/>
        <w:rPr>
          <w:rFonts w:ascii="Arial" w:hAnsi="Arial" w:cs="Arial"/>
          <w:szCs w:val="20"/>
        </w:rPr>
      </w:pPr>
      <w:r w:rsidRPr="00320C6F">
        <w:rPr>
          <w:rFonts w:ascii="Arial" w:hAnsi="Arial" w:cs="Arial"/>
          <w:szCs w:val="20"/>
          <w:shd w:val="clear" w:color="auto" w:fill="FFFFFF"/>
        </w:rPr>
        <w:t>2</w:t>
      </w:r>
      <w:r w:rsidR="00320C6F">
        <w:rPr>
          <w:rFonts w:ascii="Arial" w:hAnsi="Arial" w:cs="Arial"/>
          <w:szCs w:val="20"/>
          <w:shd w:val="clear" w:color="auto" w:fill="FFFFFF"/>
        </w:rPr>
        <w:t xml:space="preserve">) </w:t>
      </w:r>
      <w:r w:rsidR="00FE4D30" w:rsidRPr="00320C6F">
        <w:rPr>
          <w:rFonts w:ascii="Arial" w:hAnsi="Arial" w:cs="Arial"/>
          <w:szCs w:val="20"/>
          <w:shd w:val="clear" w:color="auto" w:fill="FFFFFF"/>
        </w:rPr>
        <w:t>Dysponują osob</w:t>
      </w:r>
      <w:r w:rsidR="00320C6F">
        <w:rPr>
          <w:rFonts w:ascii="Arial" w:hAnsi="Arial" w:cs="Arial"/>
          <w:szCs w:val="20"/>
          <w:shd w:val="clear" w:color="auto" w:fill="FFFFFF"/>
        </w:rPr>
        <w:t>ą</w:t>
      </w:r>
      <w:r w:rsidR="00FE4D30" w:rsidRPr="00320C6F">
        <w:rPr>
          <w:rFonts w:ascii="Arial" w:hAnsi="Arial" w:cs="Arial"/>
          <w:szCs w:val="20"/>
          <w:shd w:val="clear" w:color="auto" w:fill="FFFFFF"/>
        </w:rPr>
        <w:t>, któr</w:t>
      </w:r>
      <w:r w:rsidR="00320C6F">
        <w:rPr>
          <w:rFonts w:ascii="Arial" w:hAnsi="Arial" w:cs="Arial"/>
          <w:szCs w:val="20"/>
          <w:shd w:val="clear" w:color="auto" w:fill="FFFFFF"/>
        </w:rPr>
        <w:t>a</w:t>
      </w:r>
      <w:r w:rsidR="00FE4D30" w:rsidRPr="00320C6F">
        <w:rPr>
          <w:rFonts w:ascii="Arial" w:hAnsi="Arial" w:cs="Arial"/>
          <w:szCs w:val="20"/>
          <w:shd w:val="clear" w:color="auto" w:fill="FFFFFF"/>
        </w:rPr>
        <w:t xml:space="preserve">  </w:t>
      </w:r>
      <w:r w:rsidR="00FE4D30" w:rsidRPr="00320C6F">
        <w:rPr>
          <w:rFonts w:ascii="Arial" w:hAnsi="Arial" w:cs="Arial"/>
          <w:szCs w:val="20"/>
        </w:rPr>
        <w:t>posiadają tytuł zawodowy architekta z uprawnieniami budowlanymi  do projektowania bez ograniczeń w specjalności architektonicznej i co najmniej 5-letnią praktykę zawodową</w:t>
      </w:r>
      <w:r w:rsidR="00320C6F">
        <w:rPr>
          <w:rFonts w:ascii="Arial" w:hAnsi="Arial" w:cs="Arial"/>
          <w:szCs w:val="20"/>
        </w:rPr>
        <w:t>.</w:t>
      </w:r>
    </w:p>
    <w:p w14:paraId="458141DB" w14:textId="77777777" w:rsidR="00320C6F" w:rsidRPr="00933B55" w:rsidRDefault="00320C6F" w:rsidP="00320C6F">
      <w:pPr>
        <w:tabs>
          <w:tab w:val="left" w:pos="284"/>
        </w:tabs>
        <w:suppressAutoHyphens/>
        <w:autoSpaceDN w:val="0"/>
        <w:spacing w:before="120" w:after="0" w:line="240" w:lineRule="auto"/>
        <w:jc w:val="both"/>
        <w:rPr>
          <w:rFonts w:ascii="Arial" w:hAnsi="Arial" w:cs="Arial"/>
          <w:szCs w:val="20"/>
        </w:rPr>
      </w:pPr>
    </w:p>
    <w:p w14:paraId="3D109A6A" w14:textId="0F319A54" w:rsidR="00FE4D30" w:rsidRPr="00933B55" w:rsidRDefault="00FE4D30" w:rsidP="00FE4D30">
      <w:pPr>
        <w:jc w:val="both"/>
        <w:rPr>
          <w:rFonts w:ascii="Arial" w:hAnsi="Arial" w:cs="Arial"/>
          <w:szCs w:val="20"/>
        </w:rPr>
      </w:pPr>
      <w:r w:rsidRPr="00933B55">
        <w:rPr>
          <w:rFonts w:ascii="Arial" w:hAnsi="Arial" w:cs="Arial"/>
          <w:szCs w:val="20"/>
        </w:rPr>
        <w:t>2. Na potwierdzenie spełniania wymaganych przez Zamawiającego warunków udziału</w:t>
      </w:r>
      <w:r w:rsidR="00320C6F">
        <w:rPr>
          <w:rFonts w:ascii="Arial" w:hAnsi="Arial" w:cs="Arial"/>
          <w:szCs w:val="20"/>
        </w:rPr>
        <w:br/>
      </w:r>
      <w:r w:rsidRPr="00933B55">
        <w:rPr>
          <w:rFonts w:ascii="Arial" w:hAnsi="Arial" w:cs="Arial"/>
          <w:szCs w:val="20"/>
        </w:rPr>
        <w:t xml:space="preserve">  w postępowaniu, pod rygorem wykluczenia Wykonawcy z postępowania, Wykonawca zobowiązany będzie załączyć do oferty następujące dokumenty:</w:t>
      </w:r>
    </w:p>
    <w:p w14:paraId="410096F8" w14:textId="2E4F47D1" w:rsidR="00FE4D30" w:rsidRPr="00933B55" w:rsidRDefault="00FE4D30" w:rsidP="00320C6F">
      <w:pPr>
        <w:tabs>
          <w:tab w:val="left" w:pos="284"/>
        </w:tabs>
        <w:suppressAutoHyphens/>
        <w:autoSpaceDN w:val="0"/>
        <w:spacing w:before="120" w:after="0" w:line="240" w:lineRule="auto"/>
        <w:jc w:val="both"/>
        <w:rPr>
          <w:rFonts w:ascii="Arial" w:hAnsi="Arial" w:cs="Arial"/>
          <w:b/>
          <w:szCs w:val="20"/>
        </w:rPr>
      </w:pPr>
      <w:r w:rsidRPr="00933B55">
        <w:rPr>
          <w:rFonts w:ascii="Arial" w:hAnsi="Arial" w:cs="Arial"/>
          <w:szCs w:val="20"/>
        </w:rPr>
        <w:t>1</w:t>
      </w:r>
      <w:r w:rsidR="00320C6F">
        <w:rPr>
          <w:rFonts w:ascii="Arial" w:hAnsi="Arial" w:cs="Arial"/>
          <w:szCs w:val="20"/>
        </w:rPr>
        <w:t xml:space="preserve">) </w:t>
      </w:r>
      <w:r w:rsidRPr="00933B55">
        <w:rPr>
          <w:rFonts w:ascii="Arial" w:hAnsi="Arial" w:cs="Arial"/>
          <w:szCs w:val="20"/>
        </w:rPr>
        <w:t xml:space="preserve">Wykaz usług </w:t>
      </w:r>
      <w:r w:rsidR="00320C6F">
        <w:rPr>
          <w:rFonts w:ascii="Arial" w:hAnsi="Arial" w:cs="Arial"/>
          <w:szCs w:val="20"/>
        </w:rPr>
        <w:t>tj. co najmniej 2 realizacje</w:t>
      </w:r>
      <w:r w:rsidR="00320C6F" w:rsidRPr="00320C6F">
        <w:rPr>
          <w:rFonts w:ascii="Arial" w:hAnsi="Arial" w:cs="Arial"/>
          <w:szCs w:val="20"/>
        </w:rPr>
        <w:t xml:space="preserve"> zleceń projektowych o podobnym zakresie</w:t>
      </w:r>
      <w:r w:rsidR="00320C6F">
        <w:rPr>
          <w:rFonts w:ascii="Arial" w:hAnsi="Arial" w:cs="Arial"/>
          <w:szCs w:val="20"/>
        </w:rPr>
        <w:br/>
      </w:r>
      <w:r w:rsidR="00320C6F" w:rsidRPr="00320C6F">
        <w:rPr>
          <w:rFonts w:ascii="Arial" w:hAnsi="Arial" w:cs="Arial"/>
          <w:szCs w:val="20"/>
        </w:rPr>
        <w:t xml:space="preserve"> i wielkości inwestycji (dot. budynku/zespołu budynków użyteczności publicznej ) o powierzchni użytkowej nie mniejszej niż 1500 m²). </w:t>
      </w:r>
      <w:r w:rsidRPr="00933B55">
        <w:rPr>
          <w:rFonts w:ascii="Arial" w:hAnsi="Arial" w:cs="Arial"/>
          <w:szCs w:val="20"/>
        </w:rPr>
        <w:t>przedstawiony na</w:t>
      </w:r>
      <w:r w:rsidRPr="00DD61B0">
        <w:rPr>
          <w:rFonts w:ascii="Arial" w:hAnsi="Arial" w:cs="Arial"/>
          <w:szCs w:val="20"/>
        </w:rPr>
        <w:t xml:space="preserve"> uzupełnionym, podpisanym i dołączonym do formularza ofertowego wykazie </w:t>
      </w:r>
      <w:r w:rsidRPr="00D66EF4">
        <w:rPr>
          <w:rFonts w:ascii="Arial" w:hAnsi="Arial" w:cs="Arial"/>
          <w:szCs w:val="20"/>
        </w:rPr>
        <w:t xml:space="preserve">usług podobnych do przedmiotu zamówienia stanowiącym </w:t>
      </w:r>
      <w:r w:rsidRPr="00D66EF4">
        <w:rPr>
          <w:rFonts w:ascii="Arial" w:hAnsi="Arial" w:cs="Arial"/>
          <w:b/>
          <w:szCs w:val="20"/>
        </w:rPr>
        <w:t>załącznik nr</w:t>
      </w:r>
      <w:r w:rsidRPr="00933B55">
        <w:rPr>
          <w:rFonts w:ascii="Arial" w:hAnsi="Arial" w:cs="Arial"/>
          <w:b/>
          <w:szCs w:val="20"/>
        </w:rPr>
        <w:t xml:space="preserve"> </w:t>
      </w:r>
      <w:r w:rsidR="00D66EF4">
        <w:rPr>
          <w:rFonts w:ascii="Arial" w:hAnsi="Arial" w:cs="Arial"/>
          <w:b/>
          <w:szCs w:val="20"/>
        </w:rPr>
        <w:t>3</w:t>
      </w:r>
      <w:r w:rsidRPr="00D66EF4">
        <w:rPr>
          <w:rFonts w:ascii="Arial" w:hAnsi="Arial" w:cs="Arial"/>
          <w:b/>
          <w:szCs w:val="20"/>
        </w:rPr>
        <w:t>.</w:t>
      </w:r>
      <w:r w:rsidRPr="00D66EF4">
        <w:rPr>
          <w:rFonts w:ascii="Arial" w:hAnsi="Arial" w:cs="Arial"/>
          <w:szCs w:val="20"/>
        </w:rPr>
        <w:t xml:space="preserve"> </w:t>
      </w:r>
    </w:p>
    <w:p w14:paraId="4EAC865A" w14:textId="120CDF1A" w:rsidR="00FE4D30" w:rsidRPr="00933B55" w:rsidRDefault="00320C6F" w:rsidP="00FE4D30">
      <w:pPr>
        <w:jc w:val="both"/>
        <w:rPr>
          <w:rFonts w:ascii="Arial" w:hAnsi="Arial" w:cs="Arial"/>
          <w:color w:val="FF0000"/>
          <w:szCs w:val="20"/>
        </w:rPr>
      </w:pPr>
      <w:r w:rsidRPr="00320C6F">
        <w:rPr>
          <w:rFonts w:ascii="Arial" w:hAnsi="Arial" w:cs="Arial"/>
          <w:szCs w:val="20"/>
        </w:rPr>
        <w:t xml:space="preserve">2) </w:t>
      </w:r>
      <w:r w:rsidR="00FE4D30" w:rsidRPr="00320C6F">
        <w:rPr>
          <w:rFonts w:ascii="Arial" w:hAnsi="Arial" w:cs="Arial"/>
          <w:szCs w:val="20"/>
        </w:rPr>
        <w:t xml:space="preserve">Wykaz osób, które będą uczestniczyć w wykonywaniu zamówienia </w:t>
      </w:r>
      <w:r w:rsidRPr="00320C6F">
        <w:rPr>
          <w:rFonts w:ascii="Arial" w:hAnsi="Arial" w:cs="Arial"/>
          <w:szCs w:val="20"/>
        </w:rPr>
        <w:t xml:space="preserve"> tj. jednej osoby posiadają</w:t>
      </w:r>
      <w:r>
        <w:rPr>
          <w:rFonts w:ascii="Arial" w:hAnsi="Arial" w:cs="Arial"/>
          <w:szCs w:val="20"/>
        </w:rPr>
        <w:t>cej</w:t>
      </w:r>
      <w:r w:rsidRPr="00320C6F">
        <w:rPr>
          <w:rFonts w:ascii="Arial" w:hAnsi="Arial" w:cs="Arial"/>
          <w:szCs w:val="20"/>
        </w:rPr>
        <w:t xml:space="preserve"> tytuł zawodowy architekta z uprawnieniami budowlanymi  do projektowania bez ograniczeń w specjalności architektonicznej i co najmniej 5-letni</w:t>
      </w:r>
      <w:r>
        <w:rPr>
          <w:rFonts w:ascii="Arial" w:hAnsi="Arial" w:cs="Arial"/>
          <w:szCs w:val="20"/>
        </w:rPr>
        <w:t>ą praktykę zawodową.</w:t>
      </w:r>
      <w:r w:rsidR="00FE4D30" w:rsidRPr="00933B55">
        <w:rPr>
          <w:rFonts w:ascii="Arial" w:hAnsi="Arial" w:cs="Arial"/>
          <w:color w:val="FF0000"/>
          <w:szCs w:val="20"/>
        </w:rPr>
        <w:t xml:space="preserve">, </w:t>
      </w:r>
      <w:r w:rsidR="00FE4D30" w:rsidRPr="00DD61B0">
        <w:rPr>
          <w:rFonts w:ascii="Arial" w:hAnsi="Arial" w:cs="Arial"/>
          <w:b/>
          <w:szCs w:val="20"/>
        </w:rPr>
        <w:t xml:space="preserve">załącznik nr </w:t>
      </w:r>
      <w:r w:rsidR="00D66EF4">
        <w:rPr>
          <w:rFonts w:ascii="Arial" w:hAnsi="Arial" w:cs="Arial"/>
          <w:b/>
          <w:szCs w:val="20"/>
        </w:rPr>
        <w:t>4</w:t>
      </w:r>
    </w:p>
    <w:p w14:paraId="4BAB17DE" w14:textId="77777777" w:rsidR="00FE4D30" w:rsidRPr="00933B55" w:rsidRDefault="00FE4D30" w:rsidP="00FE4D3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0"/>
          <w:highlight w:val="yellow"/>
        </w:rPr>
      </w:pPr>
    </w:p>
    <w:p w14:paraId="7DBF6C12" w14:textId="52276931" w:rsidR="00FE4D30" w:rsidRPr="00933B55" w:rsidRDefault="00320C6F" w:rsidP="00FE4D3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>
        <w:rPr>
          <w:rFonts w:ascii="Arial" w:hAnsi="Arial" w:cs="Arial"/>
          <w:szCs w:val="20"/>
        </w:rPr>
        <w:t>3</w:t>
      </w:r>
      <w:r w:rsidR="00FE4D30" w:rsidRPr="00933B55">
        <w:rPr>
          <w:rFonts w:ascii="Arial" w:hAnsi="Arial" w:cs="Arial"/>
          <w:szCs w:val="20"/>
        </w:rPr>
        <w:t>. Zamawiający oceni warunki udziału w postępowaniu metodą warunku granicznego spełnia albo nie spełnia</w:t>
      </w:r>
      <w:r w:rsidR="00FE4D30" w:rsidRPr="00933B55">
        <w:rPr>
          <w:rFonts w:ascii="Arial" w:hAnsi="Arial" w:cs="Arial"/>
          <w:bCs/>
          <w:color w:val="000000"/>
          <w:szCs w:val="20"/>
        </w:rPr>
        <w:t>.</w:t>
      </w:r>
    </w:p>
    <w:p w14:paraId="33A1F93B" w14:textId="77777777" w:rsidR="00FE4D30" w:rsidRPr="00933B55" w:rsidRDefault="00FE4D30" w:rsidP="00FE4D3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0"/>
        </w:rPr>
      </w:pPr>
    </w:p>
    <w:p w14:paraId="67E32EAA" w14:textId="4CFB688C" w:rsidR="00FE4D30" w:rsidRPr="00933B55" w:rsidRDefault="00320C6F" w:rsidP="00FE4D3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4</w:t>
      </w:r>
      <w:r w:rsidR="00FE4D30" w:rsidRPr="00933B55">
        <w:rPr>
          <w:rFonts w:ascii="Arial" w:hAnsi="Arial" w:cs="Arial"/>
          <w:szCs w:val="20"/>
        </w:rPr>
        <w:t>. Oferta Wykonawcy, który nie spełni wyżej określonych warunków udziału w postępowaniu, zostanie odrzucona przez Zamawiającego.</w:t>
      </w:r>
    </w:p>
    <w:p w14:paraId="30A5C364" w14:textId="77777777" w:rsidR="000B2C9D" w:rsidRPr="00933B55" w:rsidRDefault="000B2C9D" w:rsidP="005571BA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szCs w:val="20"/>
          <w:lang w:eastAsia="pl-PL"/>
        </w:rPr>
      </w:pPr>
    </w:p>
    <w:p w14:paraId="62459663" w14:textId="11820E9F" w:rsidR="000B2C9D" w:rsidRPr="00320C6F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20C6F">
        <w:rPr>
          <w:rFonts w:ascii="Arial" w:eastAsia="Times New Roman" w:hAnsi="Arial" w:cs="Arial"/>
          <w:b/>
          <w:sz w:val="20"/>
          <w:szCs w:val="20"/>
          <w:lang w:eastAsia="pl-PL"/>
        </w:rPr>
        <w:t>Osoba merytorycznie odpowiedzialna za realizację zamówienia</w:t>
      </w:r>
      <w:r w:rsidR="00FE4D30" w:rsidRPr="00320C6F">
        <w:rPr>
          <w:rFonts w:ascii="Arial" w:eastAsia="Times New Roman" w:hAnsi="Arial" w:cs="Arial"/>
          <w:b/>
          <w:sz w:val="20"/>
          <w:szCs w:val="20"/>
          <w:lang w:eastAsia="pl-PL"/>
        </w:rPr>
        <w:t>:</w:t>
      </w:r>
    </w:p>
    <w:p w14:paraId="45779B97" w14:textId="77777777" w:rsidR="00FE4D30" w:rsidRPr="00320C6F" w:rsidRDefault="00FE4D30" w:rsidP="00320C6F">
      <w:pPr>
        <w:pStyle w:val="Akapitzlist"/>
        <w:widowControl w:val="0"/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22A7439C" w14:textId="28C8E4F8" w:rsidR="000B2C9D" w:rsidRPr="006F1B46" w:rsidRDefault="00FB4C8B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szCs w:val="20"/>
          <w:lang w:eastAsia="pl-PL"/>
        </w:rPr>
      </w:pPr>
      <w:r w:rsidRPr="00320C6F">
        <w:rPr>
          <w:rFonts w:ascii="Arial" w:eastAsia="Times New Roman" w:hAnsi="Arial" w:cs="Arial"/>
          <w:b/>
          <w:szCs w:val="20"/>
          <w:lang w:eastAsia="pl-PL"/>
        </w:rPr>
        <w:t xml:space="preserve">Barbara Klajmon </w:t>
      </w:r>
      <w:r w:rsidR="00866FD7" w:rsidRPr="00320C6F">
        <w:rPr>
          <w:rFonts w:ascii="Arial" w:eastAsia="Times New Roman" w:hAnsi="Arial" w:cs="Arial"/>
          <w:b/>
          <w:szCs w:val="20"/>
          <w:lang w:eastAsia="pl-PL"/>
        </w:rPr>
        <w:t xml:space="preserve">– Kierownik Działu </w:t>
      </w:r>
      <w:r w:rsidR="00402A1E" w:rsidRPr="006F1B46">
        <w:rPr>
          <w:rFonts w:ascii="Arial" w:eastAsia="Times New Roman" w:hAnsi="Arial" w:cs="Arial"/>
          <w:b/>
          <w:szCs w:val="20"/>
          <w:lang w:eastAsia="pl-PL"/>
        </w:rPr>
        <w:t xml:space="preserve">Obiektów </w:t>
      </w:r>
      <w:r w:rsidR="00031943" w:rsidRPr="006F1B46">
        <w:rPr>
          <w:rFonts w:ascii="Arial" w:eastAsia="Times New Roman" w:hAnsi="Arial" w:cs="Arial"/>
          <w:b/>
          <w:szCs w:val="20"/>
          <w:lang w:eastAsia="pl-PL"/>
        </w:rPr>
        <w:t xml:space="preserve">i Zabytków </w:t>
      </w:r>
      <w:r w:rsidR="00866FD7" w:rsidRPr="006F1B46">
        <w:rPr>
          <w:rFonts w:ascii="Arial" w:eastAsia="Times New Roman" w:hAnsi="Arial" w:cs="Arial"/>
          <w:b/>
          <w:szCs w:val="20"/>
          <w:lang w:eastAsia="pl-PL"/>
        </w:rPr>
        <w:t xml:space="preserve">Ruchomych </w:t>
      </w:r>
      <w:r w:rsidR="000B2C9D" w:rsidRPr="006F1B46">
        <w:rPr>
          <w:rFonts w:ascii="Arial" w:eastAsia="Times New Roman" w:hAnsi="Arial" w:cs="Arial"/>
          <w:szCs w:val="20"/>
          <w:lang w:eastAsia="pl-PL"/>
        </w:rPr>
        <w:t xml:space="preserve"> </w:t>
      </w:r>
    </w:p>
    <w:p w14:paraId="05D983E1" w14:textId="77777777" w:rsidR="005571BA" w:rsidRPr="006F1B46" w:rsidRDefault="005571BA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szCs w:val="20"/>
          <w:lang w:eastAsia="pl-PL"/>
        </w:rPr>
      </w:pPr>
    </w:p>
    <w:p w14:paraId="04A4F7CE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eastAsia="Calibri" w:hAnsi="Arial" w:cs="Arial"/>
          <w:b/>
          <w:sz w:val="20"/>
          <w:szCs w:val="20"/>
        </w:rPr>
      </w:pPr>
      <w:r w:rsidRPr="006F1B46">
        <w:rPr>
          <w:rFonts w:ascii="Arial" w:eastAsia="Calibri" w:hAnsi="Arial" w:cs="Arial"/>
          <w:b/>
          <w:sz w:val="20"/>
          <w:szCs w:val="20"/>
        </w:rPr>
        <w:t xml:space="preserve"> Kryteria oceny ofert i sposób oceny </w:t>
      </w:r>
    </w:p>
    <w:p w14:paraId="47C33BA1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hAnsi="Arial" w:cs="Arial"/>
          <w:szCs w:val="20"/>
        </w:rPr>
      </w:pPr>
    </w:p>
    <w:p w14:paraId="27D36642" w14:textId="77777777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Times New Roman" w:hAnsi="Arial" w:cs="Arial"/>
          <w:bCs/>
          <w:iCs/>
          <w:szCs w:val="20"/>
        </w:rPr>
      </w:pPr>
      <w:r w:rsidRPr="006F1B46">
        <w:rPr>
          <w:rFonts w:ascii="Arial" w:eastAsia="Times New Roman" w:hAnsi="Arial" w:cs="Arial"/>
          <w:szCs w:val="20"/>
          <w:lang w:eastAsia="pl-PL"/>
        </w:rPr>
        <w:t xml:space="preserve">Przy ocenie ofert, które nie podlegały odrzuceniu </w:t>
      </w:r>
      <w:r w:rsidRPr="006F1B46">
        <w:rPr>
          <w:rFonts w:ascii="Arial" w:eastAsia="Times New Roman" w:hAnsi="Arial" w:cs="Arial"/>
          <w:szCs w:val="20"/>
        </w:rPr>
        <w:t>Zamawiający</w:t>
      </w:r>
      <w:r w:rsidRPr="006F1B46">
        <w:rPr>
          <w:rFonts w:ascii="Arial" w:eastAsia="Times New Roman" w:hAnsi="Arial" w:cs="Arial"/>
          <w:szCs w:val="20"/>
          <w:lang w:eastAsia="pl-PL"/>
        </w:rPr>
        <w:t xml:space="preserve"> będzie się kierował następującym kryterium:</w:t>
      </w:r>
    </w:p>
    <w:p w14:paraId="7406B27D" w14:textId="77777777" w:rsidR="000B2C9D" w:rsidRPr="006F1B46" w:rsidRDefault="000B2C9D" w:rsidP="000B2C9D">
      <w:pPr>
        <w:pStyle w:val="Akapitzlist"/>
        <w:tabs>
          <w:tab w:val="left" w:pos="426"/>
        </w:tabs>
        <w:spacing w:after="60"/>
        <w:jc w:val="both"/>
        <w:rPr>
          <w:rFonts w:ascii="Arial" w:eastAsia="Times New Roman" w:hAnsi="Arial" w:cs="Arial"/>
          <w:bCs/>
          <w:iCs/>
          <w:sz w:val="20"/>
          <w:szCs w:val="20"/>
        </w:rPr>
      </w:pPr>
      <w:r w:rsidRPr="006F1B46">
        <w:rPr>
          <w:rFonts w:ascii="Arial" w:eastAsia="Times New Roman" w:hAnsi="Arial" w:cs="Arial"/>
          <w:bCs/>
          <w:iCs/>
          <w:sz w:val="20"/>
          <w:szCs w:val="20"/>
        </w:rPr>
        <w:t xml:space="preserve">Cena </w:t>
      </w:r>
      <w:r w:rsidRPr="006F1B46">
        <w:rPr>
          <w:rFonts w:ascii="Arial" w:hAnsi="Arial" w:cs="Arial"/>
          <w:bCs/>
          <w:sz w:val="20"/>
          <w:szCs w:val="20"/>
        </w:rPr>
        <w:t xml:space="preserve">–  </w:t>
      </w:r>
      <w:r w:rsidRPr="006F1B46">
        <w:rPr>
          <w:rFonts w:ascii="Arial" w:eastAsia="Times New Roman" w:hAnsi="Arial" w:cs="Arial"/>
          <w:bCs/>
          <w:iCs/>
          <w:sz w:val="20"/>
          <w:szCs w:val="20"/>
        </w:rPr>
        <w:t>100%</w:t>
      </w:r>
    </w:p>
    <w:p w14:paraId="3FFA4E4F" w14:textId="77777777" w:rsidR="000B2C9D" w:rsidRPr="006F1B46" w:rsidRDefault="000B2C9D" w:rsidP="000B2C9D">
      <w:pPr>
        <w:pStyle w:val="Akapitzlist"/>
        <w:widowControl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lang w:eastAsia="pl-PL"/>
        </w:rPr>
        <w:t>Formuła oceny:</w:t>
      </w:r>
    </w:p>
    <w:p w14:paraId="009B11EE" w14:textId="77777777" w:rsidR="000B2C9D" w:rsidRPr="006F1B46" w:rsidRDefault="000B2C9D" w:rsidP="000B2C9D">
      <w:pPr>
        <w:widowControl w:val="0"/>
        <w:spacing w:after="0" w:line="240" w:lineRule="auto"/>
        <w:ind w:left="360" w:firstLine="348"/>
        <w:rPr>
          <w:rFonts w:ascii="Arial" w:eastAsia="Times New Roman" w:hAnsi="Arial" w:cs="Arial"/>
          <w:szCs w:val="20"/>
          <w:lang w:eastAsia="pl-PL"/>
        </w:rPr>
      </w:pPr>
      <w:r w:rsidRPr="006F1B46">
        <w:rPr>
          <w:rFonts w:ascii="Arial" w:eastAsia="Lucida Sans Unicode" w:hAnsi="Arial" w:cs="Arial"/>
          <w:szCs w:val="20"/>
          <w:lang w:eastAsia="ar-SA"/>
        </w:rPr>
        <w:t>Punkty za kryterium „cena” zostaną obliczone wg następującego wzoru:</w:t>
      </w:r>
    </w:p>
    <w:tbl>
      <w:tblPr>
        <w:tblW w:w="8255" w:type="dxa"/>
        <w:tblLook w:val="04A0" w:firstRow="1" w:lastRow="0" w:firstColumn="1" w:lastColumn="0" w:noHBand="0" w:noVBand="1"/>
      </w:tblPr>
      <w:tblGrid>
        <w:gridCol w:w="5670"/>
        <w:gridCol w:w="2585"/>
      </w:tblGrid>
      <w:tr w:rsidR="000B2C9D" w:rsidRPr="006F1B46" w14:paraId="475DD694" w14:textId="77777777" w:rsidTr="000B2C9D">
        <w:tc>
          <w:tcPr>
            <w:tcW w:w="567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80B9A25" w14:textId="77777777" w:rsidR="000B2C9D" w:rsidRPr="006F1B46" w:rsidRDefault="000B2C9D">
            <w:pPr>
              <w:widowControl w:val="0"/>
              <w:spacing w:after="0" w:line="240" w:lineRule="auto"/>
              <w:ind w:left="34" w:firstLine="851"/>
              <w:jc w:val="center"/>
              <w:rPr>
                <w:rFonts w:ascii="Arial" w:eastAsia="Lucida Sans Unicode" w:hAnsi="Arial" w:cs="Arial"/>
                <w:szCs w:val="20"/>
                <w:lang w:eastAsia="ar-SA"/>
              </w:rPr>
            </w:pPr>
            <w:r w:rsidRPr="00320C6F">
              <w:rPr>
                <w:rFonts w:ascii="Arial" w:eastAsia="Lucida Sans Unicode" w:hAnsi="Arial" w:cs="Arial"/>
                <w:szCs w:val="20"/>
                <w:lang w:eastAsia="ar-SA"/>
              </w:rPr>
              <w:t>najniżs</w:t>
            </w:r>
            <w:r w:rsidR="00485D32" w:rsidRPr="00320C6F">
              <w:rPr>
                <w:rFonts w:ascii="Arial" w:eastAsia="Lucida Sans Unicode" w:hAnsi="Arial" w:cs="Arial"/>
                <w:szCs w:val="20"/>
                <w:lang w:eastAsia="ar-SA"/>
              </w:rPr>
              <w:t>za łączna cena zamówienia brutto</w:t>
            </w:r>
            <w:r w:rsidRPr="006F1B46">
              <w:rPr>
                <w:rFonts w:ascii="Arial" w:eastAsia="Lucida Sans Unicode" w:hAnsi="Arial" w:cs="Arial"/>
                <w:szCs w:val="20"/>
                <w:lang w:eastAsia="ar-SA"/>
              </w:rPr>
              <w:t xml:space="preserve"> </w:t>
            </w:r>
            <w:r w:rsidRPr="006F1B46">
              <w:rPr>
                <w:rFonts w:ascii="Arial" w:eastAsia="Lucida Sans Unicode" w:hAnsi="Arial" w:cs="Arial"/>
                <w:szCs w:val="20"/>
                <w:lang w:eastAsia="ar-SA"/>
              </w:rPr>
              <w:br/>
              <w:t>ze wszystkich ważnych ofert</w:t>
            </w:r>
          </w:p>
        </w:tc>
        <w:tc>
          <w:tcPr>
            <w:tcW w:w="2585" w:type="dxa"/>
            <w:vMerge w:val="restart"/>
            <w:vAlign w:val="center"/>
            <w:hideMark/>
          </w:tcPr>
          <w:p w14:paraId="5025709B" w14:textId="77777777" w:rsidR="000B2C9D" w:rsidRPr="006F1B46" w:rsidRDefault="000B2C9D">
            <w:pPr>
              <w:widowControl w:val="0"/>
              <w:tabs>
                <w:tab w:val="left" w:pos="743"/>
              </w:tabs>
              <w:spacing w:after="0" w:line="240" w:lineRule="auto"/>
              <w:ind w:left="709" w:firstLine="459"/>
              <w:rPr>
                <w:rFonts w:ascii="Arial" w:eastAsia="Lucida Sans Unicode" w:hAnsi="Arial" w:cs="Arial"/>
                <w:szCs w:val="20"/>
                <w:lang w:eastAsia="ar-SA"/>
              </w:rPr>
            </w:pPr>
            <w:r w:rsidRPr="006F1B46">
              <w:rPr>
                <w:rFonts w:ascii="Arial" w:eastAsia="Lucida Sans Unicode" w:hAnsi="Arial" w:cs="Arial"/>
                <w:b/>
                <w:szCs w:val="20"/>
                <w:lang w:eastAsia="ar-SA"/>
              </w:rPr>
              <w:t>X 100</w:t>
            </w:r>
            <w:r w:rsidRPr="006F1B46">
              <w:rPr>
                <w:rFonts w:ascii="Arial" w:eastAsia="Lucida Sans Unicode" w:hAnsi="Arial" w:cs="Arial"/>
                <w:szCs w:val="20"/>
                <w:lang w:eastAsia="ar-SA"/>
              </w:rPr>
              <w:t xml:space="preserve"> = </w:t>
            </w:r>
            <w:r w:rsidRPr="006F1B46">
              <w:rPr>
                <w:rFonts w:ascii="Arial" w:eastAsia="Lucida Sans Unicode" w:hAnsi="Arial" w:cs="Arial"/>
                <w:b/>
                <w:szCs w:val="20"/>
                <w:lang w:eastAsia="ar-SA"/>
              </w:rPr>
              <w:t>liczba punktów</w:t>
            </w:r>
          </w:p>
        </w:tc>
      </w:tr>
      <w:tr w:rsidR="000B2C9D" w:rsidRPr="006F1B46" w14:paraId="1AE6D24D" w14:textId="77777777" w:rsidTr="000B2C9D">
        <w:tc>
          <w:tcPr>
            <w:tcW w:w="5670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14:paraId="75FDD7A9" w14:textId="77777777" w:rsidR="000B2C9D" w:rsidRPr="006F1B46" w:rsidRDefault="00485D32">
            <w:pPr>
              <w:widowControl w:val="0"/>
              <w:spacing w:after="0" w:line="240" w:lineRule="auto"/>
              <w:ind w:left="34" w:firstLine="851"/>
              <w:jc w:val="center"/>
              <w:rPr>
                <w:rFonts w:ascii="Arial" w:eastAsia="Lucida Sans Unicode" w:hAnsi="Arial" w:cs="Arial"/>
                <w:szCs w:val="20"/>
                <w:lang w:eastAsia="ar-SA"/>
              </w:rPr>
            </w:pPr>
            <w:r w:rsidRPr="00320C6F">
              <w:rPr>
                <w:rFonts w:ascii="Arial" w:eastAsia="Lucida Sans Unicode" w:hAnsi="Arial" w:cs="Arial"/>
                <w:szCs w:val="20"/>
                <w:lang w:eastAsia="ar-SA"/>
              </w:rPr>
              <w:t>łączna cena zamówienia brutto</w:t>
            </w:r>
            <w:r w:rsidR="000B2C9D" w:rsidRPr="00320C6F">
              <w:rPr>
                <w:rFonts w:ascii="Arial" w:eastAsia="Lucida Sans Unicode" w:hAnsi="Arial" w:cs="Arial"/>
                <w:szCs w:val="20"/>
                <w:lang w:eastAsia="ar-SA"/>
              </w:rPr>
              <w:br/>
              <w:t>ocenianej oferty</w:t>
            </w:r>
          </w:p>
        </w:tc>
        <w:tc>
          <w:tcPr>
            <w:tcW w:w="0" w:type="auto"/>
            <w:vMerge/>
            <w:vAlign w:val="center"/>
            <w:hideMark/>
          </w:tcPr>
          <w:p w14:paraId="26475DD1" w14:textId="77777777" w:rsidR="000B2C9D" w:rsidRPr="006F1B46" w:rsidRDefault="000B2C9D">
            <w:pPr>
              <w:spacing w:after="0" w:line="240" w:lineRule="auto"/>
              <w:rPr>
                <w:rFonts w:ascii="Arial" w:eastAsia="Lucida Sans Unicode" w:hAnsi="Arial" w:cs="Arial"/>
                <w:szCs w:val="20"/>
                <w:lang w:eastAsia="ar-SA"/>
              </w:rPr>
            </w:pPr>
          </w:p>
        </w:tc>
      </w:tr>
    </w:tbl>
    <w:p w14:paraId="241E905E" w14:textId="77777777" w:rsidR="000B2C9D" w:rsidRPr="00DD61B0" w:rsidRDefault="000B2C9D" w:rsidP="000B2C9D">
      <w:pPr>
        <w:pStyle w:val="Akapitzlist"/>
        <w:widowControl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395290F" w14:textId="77777777" w:rsidR="000B2C9D" w:rsidRPr="006F1B46" w:rsidRDefault="000B2C9D" w:rsidP="000B2C9D">
      <w:pPr>
        <w:pStyle w:val="Akapitzlist"/>
        <w:widowControl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lang w:eastAsia="pl-PL"/>
        </w:rPr>
        <w:t>Oferta Wykonawcy w kryterium cena może uzyskać maksymalnie 100 pkt.</w:t>
      </w:r>
    </w:p>
    <w:p w14:paraId="4C550628" w14:textId="77777777" w:rsidR="000B2C9D" w:rsidRPr="006F1B46" w:rsidRDefault="000B2C9D" w:rsidP="000B2C9D">
      <w:pPr>
        <w:spacing w:after="0" w:line="240" w:lineRule="auto"/>
        <w:ind w:left="360"/>
        <w:rPr>
          <w:rFonts w:ascii="Arial" w:hAnsi="Arial" w:cs="Arial"/>
          <w:szCs w:val="20"/>
        </w:rPr>
      </w:pPr>
    </w:p>
    <w:p w14:paraId="74DA00F9" w14:textId="77777777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hAnsi="Arial" w:cs="Arial"/>
          <w:szCs w:val="20"/>
        </w:rPr>
      </w:pPr>
      <w:r w:rsidRPr="006F1B46">
        <w:rPr>
          <w:rFonts w:ascii="Arial" w:hAnsi="Arial" w:cs="Arial"/>
          <w:szCs w:val="20"/>
        </w:rPr>
        <w:lastRenderedPageBreak/>
        <w:t xml:space="preserve">Liczba punktów w </w:t>
      </w:r>
      <w:r w:rsidR="00485D32" w:rsidRPr="006F1B46">
        <w:rPr>
          <w:rFonts w:ascii="Arial" w:hAnsi="Arial" w:cs="Arial"/>
          <w:szCs w:val="20"/>
        </w:rPr>
        <w:t>kryterium cena brutto</w:t>
      </w:r>
      <w:r w:rsidRPr="006F1B46">
        <w:rPr>
          <w:rFonts w:ascii="Arial" w:hAnsi="Arial" w:cs="Arial"/>
          <w:szCs w:val="20"/>
        </w:rPr>
        <w:t xml:space="preserve"> zostanie zaokrąglona do dwóch miejsc po przecinku. Jeżeli trzecia cyfra po przecinku jest mniejsza niż 5 to przy zaokrągleniu druga cyfra nie ulega zmianie, a jeżeli trzecia cyfra po przecinku jest równa 5 lub większa to druga cyfra zostanie zaokrąglona w górę.</w:t>
      </w:r>
    </w:p>
    <w:p w14:paraId="6A64457E" w14:textId="49A43AB4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hAnsi="Arial" w:cs="Arial"/>
          <w:szCs w:val="20"/>
        </w:rPr>
      </w:pPr>
      <w:r w:rsidRPr="006F1B46">
        <w:rPr>
          <w:rFonts w:ascii="Arial" w:eastAsia="Times New Roman" w:hAnsi="Arial" w:cs="Arial"/>
          <w:szCs w:val="20"/>
        </w:rPr>
        <w:t xml:space="preserve">Zamawiający dokona oceny spełnienia warunków udziału w postępowaniu tylko </w:t>
      </w:r>
      <w:r w:rsidR="008F1C8E" w:rsidRPr="006F1B46">
        <w:rPr>
          <w:rFonts w:ascii="Arial" w:eastAsia="Times New Roman" w:hAnsi="Arial" w:cs="Arial"/>
          <w:szCs w:val="20"/>
        </w:rPr>
        <w:t>oferty najwyżej ocenionej</w:t>
      </w:r>
      <w:r w:rsidRPr="006F1B46">
        <w:rPr>
          <w:rFonts w:ascii="Arial" w:eastAsia="Times New Roman" w:hAnsi="Arial" w:cs="Arial"/>
          <w:szCs w:val="20"/>
        </w:rPr>
        <w:t>. W przypa</w:t>
      </w:r>
      <w:r w:rsidR="008F1C8E" w:rsidRPr="006F1B46">
        <w:rPr>
          <w:rFonts w:ascii="Arial" w:eastAsia="Times New Roman" w:hAnsi="Arial" w:cs="Arial"/>
          <w:szCs w:val="20"/>
        </w:rPr>
        <w:t xml:space="preserve">dku gdy </w:t>
      </w:r>
      <w:r w:rsidRPr="006F1B46">
        <w:rPr>
          <w:rFonts w:ascii="Arial" w:eastAsia="Times New Roman" w:hAnsi="Arial" w:cs="Arial"/>
          <w:szCs w:val="20"/>
        </w:rPr>
        <w:t>oferta</w:t>
      </w:r>
      <w:r w:rsidR="008F1C8E" w:rsidRPr="006F1B46">
        <w:rPr>
          <w:rFonts w:ascii="Arial" w:eastAsia="Times New Roman" w:hAnsi="Arial" w:cs="Arial"/>
          <w:szCs w:val="20"/>
        </w:rPr>
        <w:t xml:space="preserve"> najwyżej oceniona</w:t>
      </w:r>
      <w:r w:rsidRPr="006F1B46">
        <w:rPr>
          <w:rFonts w:ascii="Arial" w:eastAsia="Times New Roman" w:hAnsi="Arial" w:cs="Arial"/>
          <w:szCs w:val="20"/>
        </w:rPr>
        <w:t xml:space="preserve"> nie będzie spełniała w</w:t>
      </w:r>
      <w:r w:rsidR="003A156F" w:rsidRPr="006F1B46">
        <w:rPr>
          <w:rFonts w:ascii="Arial" w:eastAsia="Times New Roman" w:hAnsi="Arial" w:cs="Arial"/>
          <w:szCs w:val="20"/>
        </w:rPr>
        <w:t xml:space="preserve">arunków udziału w postępowaniu </w:t>
      </w:r>
      <w:r w:rsidRPr="006F1B46">
        <w:rPr>
          <w:rFonts w:ascii="Arial" w:eastAsia="Times New Roman" w:hAnsi="Arial" w:cs="Arial"/>
          <w:szCs w:val="20"/>
        </w:rPr>
        <w:t xml:space="preserve">Zamawiający dokona oceny kolejnej oferty </w:t>
      </w:r>
      <w:r w:rsidRPr="006F1B46">
        <w:rPr>
          <w:rFonts w:ascii="Arial" w:eastAsia="Times New Roman" w:hAnsi="Arial" w:cs="Arial"/>
          <w:szCs w:val="20"/>
        </w:rPr>
        <w:br/>
        <w:t xml:space="preserve">(czynność tę Zamawiający może powtarzać z następnymi ofertami). </w:t>
      </w:r>
    </w:p>
    <w:p w14:paraId="23CAE87D" w14:textId="429BF646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hAnsi="Arial" w:cs="Arial"/>
          <w:szCs w:val="20"/>
        </w:rPr>
      </w:pPr>
      <w:r w:rsidRPr="006F1B46">
        <w:rPr>
          <w:rFonts w:ascii="Arial" w:eastAsia="Times New Roman" w:hAnsi="Arial" w:cs="Arial"/>
          <w:szCs w:val="20"/>
        </w:rPr>
        <w:t>Jeżeli nie można wybrać oferty najkorzystniejszej z uwagi na to, że dwie lub więcej ofert przedstawia taki sam bilans ceny i innych kryteriów oceny ofert, Zamawiający spośród tych ofert wybie</w:t>
      </w:r>
      <w:r w:rsidR="00D54D72" w:rsidRPr="006F1B46">
        <w:rPr>
          <w:rFonts w:ascii="Arial" w:eastAsia="Times New Roman" w:hAnsi="Arial" w:cs="Arial"/>
          <w:szCs w:val="20"/>
        </w:rPr>
        <w:t>ra ofertę z najniższą ceną</w:t>
      </w:r>
      <w:r w:rsidR="003A156F" w:rsidRPr="006F1B46">
        <w:rPr>
          <w:rFonts w:ascii="Arial" w:eastAsia="Times New Roman" w:hAnsi="Arial" w:cs="Arial"/>
          <w:szCs w:val="20"/>
        </w:rPr>
        <w:t>.</w:t>
      </w:r>
    </w:p>
    <w:p w14:paraId="2193FC79" w14:textId="77777777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hAnsi="Arial" w:cs="Arial"/>
          <w:szCs w:val="20"/>
        </w:rPr>
      </w:pPr>
      <w:r w:rsidRPr="006F1B46">
        <w:rPr>
          <w:rFonts w:ascii="Arial" w:hAnsi="Arial" w:cs="Arial"/>
          <w:szCs w:val="20"/>
        </w:rPr>
        <w:t>Zamawiający może zwrócić się do Wykonawcy z żądaniem wyjaśnienia treści złożonej oferty oraz o uzupełnienie oświadczeń lub dokumentów niezbędnych do przeprowadzenia postępowania, wraz z wyjaśnieniem ich treści.</w:t>
      </w:r>
    </w:p>
    <w:p w14:paraId="45496E18" w14:textId="77777777" w:rsidR="000B2C9D" w:rsidRPr="006F1B46" w:rsidRDefault="000B2C9D" w:rsidP="000B2C9D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hAnsi="Arial" w:cs="Arial"/>
          <w:szCs w:val="20"/>
        </w:rPr>
      </w:pPr>
      <w:r w:rsidRPr="006F1B46">
        <w:rPr>
          <w:rFonts w:ascii="Arial" w:hAnsi="Arial" w:cs="Arial"/>
          <w:szCs w:val="20"/>
        </w:rPr>
        <w:t>Zamawiający uznaje za najkorzystniejszą ofertę, która otrzymała największą liczbę punktów oraz nie podlega odrzuceniu.</w:t>
      </w:r>
    </w:p>
    <w:p w14:paraId="7558B04C" w14:textId="34EBAAA7" w:rsidR="00BC1BD9" w:rsidRPr="006F1B46" w:rsidRDefault="00BC1BD9" w:rsidP="00BC1BD9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hAnsi="Arial" w:cs="Arial"/>
          <w:szCs w:val="20"/>
        </w:rPr>
        <w:t>Jeżeli zaoferowana cena lub koszt wydają się rażąco niskie w stosunku do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przedmiotu zamówienia, tj. różnią się o więcej niż 30% od średniej arytmetycznej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cen wszystkich ważnych ofert niepodlegających odrzuceniu, lub budzą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wątpliwości Zamawiającego co do możliwości wykonania przedmiotu zamówienia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zgodnie z wymaganiami określonymi w zapytaniu ofertowym lub wynikającymi z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odrębnych przepisów, Zamawiający żąda od Wykonawcy złożenia w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wyznaczonym terminie wyjaśnień, w tym złożenia dowodów</w:t>
      </w:r>
      <w:r w:rsidR="004B24A3" w:rsidRPr="006F1B46">
        <w:rPr>
          <w:rFonts w:ascii="Arial" w:hAnsi="Arial" w:cs="Arial"/>
          <w:szCs w:val="20"/>
        </w:rPr>
        <w:br/>
      </w:r>
      <w:r w:rsidRPr="006F1B46">
        <w:rPr>
          <w:rFonts w:ascii="Arial" w:hAnsi="Arial" w:cs="Arial"/>
          <w:szCs w:val="20"/>
        </w:rPr>
        <w:t>w zakresie wyliczenia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ceny lub kosztu. Zamawiający ocenia te wyjaśnienia w konsultacji z Wykonawcą i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może odrzucić tę ofertę wyłącznie w przypadku, gdy złożone wyjaśnienia wraz z</w:t>
      </w: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>dowodami nie uzasadniają podanej ceny lub kosztu w tej ofercie.</w:t>
      </w:r>
    </w:p>
    <w:p w14:paraId="6670425A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>Zamawiający zastrzega sobie prawo do unieważnienia postępowania o udzielenie zamówienia na każdym etapie, w szczególności w przypadku braku środków finansowych w budżecie.</w:t>
      </w:r>
    </w:p>
    <w:p w14:paraId="7BAE6284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>Zamawiający zastrzega sobie prawo do poprawienia w ofercie oczywistych omyłek pisarskich i rachunkowych.</w:t>
      </w:r>
    </w:p>
    <w:p w14:paraId="6C064A67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>W przypadku złożenia oferty, której treść nie odpowiada treści zapytania lub w przypadku niespełnienia minimalnych warunków Zamawiający zastrzega sobie prawo odrzucenia tej oferty bez dalszego jej rozpatrywania.</w:t>
      </w:r>
      <w:r w:rsidRPr="006F1B46">
        <w:rPr>
          <w:rFonts w:ascii="Arial" w:hAnsi="Arial" w:cs="Arial"/>
          <w:szCs w:val="20"/>
        </w:rPr>
        <w:t xml:space="preserve"> </w:t>
      </w:r>
    </w:p>
    <w:p w14:paraId="53FBC6C1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hAnsi="Arial" w:cs="Arial"/>
          <w:szCs w:val="20"/>
        </w:rPr>
        <w:t>Zamawiający nie przewiduje składania ofert wariantowych. Złożenie więcej niż jednej oferty lub złożenie oferty zawierającej propozycje alternatywne spowoduje odrzucenie wszystkich ofert złożonych przez Wykonawcę.</w:t>
      </w:r>
    </w:p>
    <w:p w14:paraId="7D04C9C1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>Zamawiający nie dopuszcza składania ofert częściowych.</w:t>
      </w:r>
    </w:p>
    <w:p w14:paraId="587759B5" w14:textId="77777777" w:rsidR="00BC1BD9" w:rsidRPr="006F1B46" w:rsidRDefault="00BC1BD9" w:rsidP="00C452D4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>Zamawiający nie przewiduje zamówień uzupełniających.</w:t>
      </w:r>
    </w:p>
    <w:p w14:paraId="3498CD09" w14:textId="24FACD60" w:rsidR="000B2C9D" w:rsidRPr="006F1B46" w:rsidRDefault="00BC1BD9" w:rsidP="00E601B8">
      <w:pPr>
        <w:numPr>
          <w:ilvl w:val="0"/>
          <w:numId w:val="3"/>
        </w:numPr>
        <w:tabs>
          <w:tab w:val="left" w:pos="426"/>
        </w:tabs>
        <w:suppressAutoHyphens/>
        <w:spacing w:after="60" w:line="240" w:lineRule="auto"/>
        <w:ind w:left="426" w:hanging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Cs w:val="20"/>
        </w:rPr>
        <w:t xml:space="preserve">Zamawiający nie dopuszcza istotnych zmian </w:t>
      </w:r>
      <w:r w:rsidR="004B24A3" w:rsidRPr="006F1B46">
        <w:rPr>
          <w:rFonts w:ascii="Arial" w:eastAsia="SimSun" w:hAnsi="Arial" w:cs="Arial"/>
          <w:color w:val="000000" w:themeColor="text1"/>
          <w:kern w:val="3"/>
          <w:szCs w:val="20"/>
        </w:rPr>
        <w:t>postanowień zawartej umowy</w:t>
      </w:r>
      <w:r w:rsidR="00E601B8" w:rsidRPr="006F1B46">
        <w:rPr>
          <w:rFonts w:ascii="Arial" w:eastAsia="SimSun" w:hAnsi="Arial" w:cs="Arial"/>
          <w:color w:val="000000" w:themeColor="text1"/>
          <w:kern w:val="3"/>
          <w:szCs w:val="20"/>
        </w:rPr>
        <w:t>.</w:t>
      </w:r>
    </w:p>
    <w:p w14:paraId="328EA272" w14:textId="77777777" w:rsidR="00E601B8" w:rsidRPr="006F1B46" w:rsidRDefault="00E601B8" w:rsidP="00E601B8">
      <w:pPr>
        <w:tabs>
          <w:tab w:val="left" w:pos="426"/>
        </w:tabs>
        <w:suppressAutoHyphens/>
        <w:spacing w:after="60" w:line="240" w:lineRule="auto"/>
        <w:ind w:left="426"/>
        <w:jc w:val="both"/>
        <w:rPr>
          <w:rFonts w:ascii="Arial" w:eastAsia="SimSun" w:hAnsi="Arial" w:cs="Arial"/>
          <w:color w:val="000000" w:themeColor="text1"/>
          <w:kern w:val="3"/>
          <w:szCs w:val="20"/>
        </w:rPr>
      </w:pPr>
    </w:p>
    <w:p w14:paraId="148E134E" w14:textId="77777777" w:rsidR="004658F1" w:rsidRPr="006F1B46" w:rsidRDefault="004658F1" w:rsidP="004658F1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284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6F1B46">
        <w:rPr>
          <w:rFonts w:ascii="Arial" w:hAnsi="Arial" w:cs="Arial"/>
          <w:b/>
          <w:bCs/>
          <w:sz w:val="20"/>
          <w:szCs w:val="20"/>
        </w:rPr>
        <w:t>Formy płatności:</w:t>
      </w:r>
    </w:p>
    <w:p w14:paraId="298753A8" w14:textId="6D0321E4" w:rsidR="004658F1" w:rsidRPr="006F1B46" w:rsidRDefault="004658F1" w:rsidP="004658F1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>Płatność przelewem na wskazany przez Wykonawcę rachunek bankowy. Wykonawca po wykonaniu danego zlecenia zobowiązany będzie dostarczyć prawidłowo wystawioną fakturę VAT, za dane zlecenie.</w:t>
      </w:r>
    </w:p>
    <w:p w14:paraId="47A10FF9" w14:textId="6736F115" w:rsidR="004658F1" w:rsidRPr="006F1B46" w:rsidRDefault="004658F1" w:rsidP="005F14B4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>Wykonawca wystawi FV na podstawie podpisanego bez zastrzeżeń przez pra</w:t>
      </w:r>
      <w:r w:rsidR="0009323A" w:rsidRPr="006F1B46">
        <w:rPr>
          <w:rFonts w:ascii="Arial" w:hAnsi="Arial" w:cs="Arial"/>
          <w:sz w:val="20"/>
          <w:szCs w:val="20"/>
        </w:rPr>
        <w:t>cownika DOZ</w:t>
      </w:r>
      <w:r w:rsidRPr="006F1B46">
        <w:rPr>
          <w:rFonts w:ascii="Arial" w:hAnsi="Arial" w:cs="Arial"/>
          <w:sz w:val="20"/>
          <w:szCs w:val="20"/>
        </w:rPr>
        <w:t xml:space="preserve"> protokołu odbioru przedmiotu umowy, z minimalnym terminem płatności 14 dni od daty dostarczenia Zamawiającemu prawidłowo wystawionej, pod względem merytorycznym i formalnym, faktury VAT.</w:t>
      </w:r>
    </w:p>
    <w:p w14:paraId="08EEA94A" w14:textId="77777777" w:rsidR="004658F1" w:rsidRPr="006F1B46" w:rsidRDefault="004658F1" w:rsidP="000F7C15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lastRenderedPageBreak/>
        <w:t xml:space="preserve">Zamawiający informuje, że faktura/rachunek zostanie zapłacona metodą </w:t>
      </w:r>
      <w:proofErr w:type="spellStart"/>
      <w:r w:rsidRPr="006F1B46">
        <w:rPr>
          <w:rFonts w:ascii="Arial" w:hAnsi="Arial" w:cs="Arial"/>
          <w:sz w:val="20"/>
          <w:szCs w:val="20"/>
        </w:rPr>
        <w:t>split</w:t>
      </w:r>
      <w:proofErr w:type="spellEnd"/>
      <w:r w:rsidRPr="006F1B4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F1B46">
        <w:rPr>
          <w:rFonts w:ascii="Arial" w:hAnsi="Arial" w:cs="Arial"/>
          <w:sz w:val="20"/>
          <w:szCs w:val="20"/>
        </w:rPr>
        <w:t>payment</w:t>
      </w:r>
      <w:proofErr w:type="spellEnd"/>
      <w:r w:rsidRPr="006F1B46">
        <w:rPr>
          <w:rFonts w:ascii="Arial" w:hAnsi="Arial" w:cs="Arial"/>
          <w:sz w:val="20"/>
          <w:szCs w:val="20"/>
        </w:rPr>
        <w:t xml:space="preserve"> zgodnie z art. 108a i nast. Ustawy z dnia 11 marca 2004 r. o podatku od towarów i usług (t. j. Dz. U. z 2023 r. poz. 1570 z </w:t>
      </w:r>
      <w:proofErr w:type="spellStart"/>
      <w:r w:rsidRPr="006F1B46">
        <w:rPr>
          <w:rFonts w:ascii="Arial" w:hAnsi="Arial" w:cs="Arial"/>
          <w:sz w:val="20"/>
          <w:szCs w:val="20"/>
        </w:rPr>
        <w:t>późn</w:t>
      </w:r>
      <w:proofErr w:type="spellEnd"/>
      <w:r w:rsidRPr="006F1B46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6F1B46">
        <w:rPr>
          <w:rFonts w:ascii="Arial" w:hAnsi="Arial" w:cs="Arial"/>
          <w:sz w:val="20"/>
          <w:szCs w:val="20"/>
        </w:rPr>
        <w:t>zm</w:t>
      </w:r>
      <w:proofErr w:type="spellEnd"/>
      <w:r w:rsidRPr="006F1B46">
        <w:rPr>
          <w:rFonts w:ascii="Arial" w:hAnsi="Arial" w:cs="Arial"/>
          <w:sz w:val="20"/>
          <w:szCs w:val="20"/>
        </w:rPr>
        <w:t>).</w:t>
      </w:r>
    </w:p>
    <w:p w14:paraId="46E12997" w14:textId="20221DE2" w:rsidR="004658F1" w:rsidRPr="006F1B46" w:rsidRDefault="00181274" w:rsidP="000F7C15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color w:val="FF0000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>Zamawiający postanawia wyłączyć stosowanie ustrukturyzowanych faktur elektronicznych na podstawie art. 4 ust. 3 ustawy z dnia 9 listopada 2018 r.</w:t>
      </w:r>
      <w:r w:rsidRPr="006F1B46">
        <w:rPr>
          <w:rFonts w:ascii="Arial" w:hAnsi="Arial" w:cs="Arial"/>
          <w:sz w:val="20"/>
          <w:szCs w:val="20"/>
        </w:rPr>
        <w:br/>
        <w:t xml:space="preserve"> o elektronicznym fakturowaniu w zamówieniach publicznych, koncesjach na roboty budowlane lub usługi oraz partnerstwie publiczno-prywatnym (</w:t>
      </w:r>
      <w:proofErr w:type="spellStart"/>
      <w:r w:rsidRPr="006F1B46">
        <w:rPr>
          <w:rFonts w:ascii="Arial" w:hAnsi="Arial" w:cs="Arial"/>
          <w:sz w:val="20"/>
          <w:szCs w:val="20"/>
        </w:rPr>
        <w:t>t.j</w:t>
      </w:r>
      <w:proofErr w:type="spellEnd"/>
      <w:r w:rsidRPr="006F1B46">
        <w:rPr>
          <w:rFonts w:ascii="Arial" w:hAnsi="Arial" w:cs="Arial"/>
          <w:sz w:val="20"/>
          <w:szCs w:val="20"/>
        </w:rPr>
        <w:t xml:space="preserve">. Dz. U. z 2020 r. poz. 1666 z </w:t>
      </w:r>
      <w:proofErr w:type="spellStart"/>
      <w:r w:rsidRPr="006F1B46">
        <w:rPr>
          <w:rFonts w:ascii="Arial" w:hAnsi="Arial" w:cs="Arial"/>
          <w:sz w:val="20"/>
          <w:szCs w:val="20"/>
        </w:rPr>
        <w:t>późn</w:t>
      </w:r>
      <w:proofErr w:type="spellEnd"/>
      <w:r w:rsidRPr="006F1B46">
        <w:rPr>
          <w:rFonts w:ascii="Arial" w:hAnsi="Arial" w:cs="Arial"/>
          <w:sz w:val="20"/>
          <w:szCs w:val="20"/>
        </w:rPr>
        <w:t>. zm.).</w:t>
      </w:r>
    </w:p>
    <w:p w14:paraId="4705580D" w14:textId="77777777" w:rsidR="004658F1" w:rsidRPr="006F1B46" w:rsidRDefault="004658F1" w:rsidP="000F7C15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>Wykonawca zobowiązuje się, że numer rachunku bankowego podawany na fakturach VAT będzie rachunkiem ujawnionym w wykazie podmiotów prowadzonym przez Szefa Krajowej Administracji Skarbowej (na tzw. „białej liście”). Zamawiający może odmówić zapłaty na rachunek nieujawniony w ww. wykazie podmiotów, a Wykonawca nie będzie uprawniony do dochodzenia odsetek. Wykonawca ponosi odpowiedzialność odszkodowawczą względem Zamawiającego w przypadku: podania na fakturze rachunku bankowego nieujawnionego w ww. wykazie podmiotów i uiszczenia przez Zamawiającego płatności na taki rachunek.</w:t>
      </w:r>
    </w:p>
    <w:p w14:paraId="330FCE87" w14:textId="40B5E7BD" w:rsidR="004658F1" w:rsidRPr="006F1B46" w:rsidRDefault="004658F1" w:rsidP="000F7C15">
      <w:pPr>
        <w:pStyle w:val="Akapitzlist"/>
        <w:numPr>
          <w:ilvl w:val="3"/>
          <w:numId w:val="2"/>
        </w:numPr>
        <w:tabs>
          <w:tab w:val="left" w:pos="426"/>
        </w:tabs>
        <w:suppressAutoHyphens/>
        <w:spacing w:after="60" w:line="240" w:lineRule="auto"/>
        <w:ind w:left="426" w:hanging="471"/>
        <w:jc w:val="both"/>
        <w:rPr>
          <w:rFonts w:ascii="Arial" w:hAnsi="Arial" w:cs="Arial"/>
          <w:b/>
          <w:sz w:val="20"/>
          <w:szCs w:val="20"/>
        </w:rPr>
      </w:pPr>
      <w:r w:rsidRPr="006F1B46">
        <w:rPr>
          <w:rFonts w:ascii="Arial" w:hAnsi="Arial" w:cs="Arial"/>
          <w:sz w:val="20"/>
          <w:szCs w:val="20"/>
        </w:rPr>
        <w:t xml:space="preserve">Szczegółowe zapisy w zakresie płatności zawarte zostały we wzorze umowy, stanowiącej </w:t>
      </w:r>
      <w:r w:rsidRPr="006F1B46">
        <w:rPr>
          <w:rFonts w:ascii="Arial" w:hAnsi="Arial" w:cs="Arial"/>
          <w:b/>
          <w:sz w:val="20"/>
          <w:szCs w:val="20"/>
        </w:rPr>
        <w:t xml:space="preserve">załącznik nr </w:t>
      </w:r>
      <w:r w:rsidR="006F1B46">
        <w:rPr>
          <w:rFonts w:ascii="Arial" w:hAnsi="Arial" w:cs="Arial"/>
          <w:b/>
          <w:sz w:val="20"/>
          <w:szCs w:val="20"/>
        </w:rPr>
        <w:t>5</w:t>
      </w:r>
      <w:r w:rsidRPr="006F1B46">
        <w:rPr>
          <w:rFonts w:ascii="Arial" w:hAnsi="Arial" w:cs="Arial"/>
          <w:b/>
          <w:sz w:val="20"/>
          <w:szCs w:val="20"/>
        </w:rPr>
        <w:t>.</w:t>
      </w:r>
    </w:p>
    <w:p w14:paraId="35AC907F" w14:textId="77777777" w:rsidR="00E601B8" w:rsidRPr="006F1B46" w:rsidRDefault="00E601B8" w:rsidP="00E601B8">
      <w:pPr>
        <w:pStyle w:val="Akapitzlist"/>
        <w:tabs>
          <w:tab w:val="left" w:pos="426"/>
        </w:tabs>
        <w:suppressAutoHyphens/>
        <w:spacing w:after="60" w:line="240" w:lineRule="auto"/>
        <w:ind w:left="426"/>
        <w:jc w:val="both"/>
        <w:rPr>
          <w:rFonts w:ascii="Arial" w:hAnsi="Arial" w:cs="Arial"/>
          <w:sz w:val="20"/>
          <w:szCs w:val="20"/>
        </w:rPr>
      </w:pPr>
    </w:p>
    <w:p w14:paraId="64FEB0AD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/>
          <w:sz w:val="20"/>
          <w:szCs w:val="20"/>
          <w:lang w:eastAsia="pl-PL"/>
        </w:rPr>
        <w:t>Sposób obliczenia ceny</w:t>
      </w:r>
    </w:p>
    <w:p w14:paraId="19CCD7F5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szCs w:val="20"/>
          <w:lang w:eastAsia="pl-PL"/>
        </w:rPr>
      </w:pPr>
    </w:p>
    <w:p w14:paraId="62859630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stanowi wynagrodzenie ryczałtowe.</w:t>
      </w:r>
    </w:p>
    <w:p w14:paraId="39DF9484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powinna uwzględniać wszystkie zobowiązania, być podana w PL</w:t>
      </w:r>
      <w:r w:rsidR="00296611"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 xml:space="preserve">N cyfrowo </w:t>
      </w: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i słownie, z wyodrębnieniem należnego podatku VAT, jeżeli występuje.</w:t>
      </w:r>
    </w:p>
    <w:p w14:paraId="51516711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może być jedna, Zamawiający nie dopuszcza wariantowości cen.</w:t>
      </w:r>
    </w:p>
    <w:p w14:paraId="3AEBCC38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nie ulega zmianie przez okres ważności oferty – związania ofertą.</w:t>
      </w:r>
    </w:p>
    <w:p w14:paraId="03066068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powinna obejmować wszystkie koszty i składniki związane z wykonaniem zamówienia oraz warunkami stawianymi przez Zamawiającego, jak również ryzyko wynikające z okoliczności, których nie można było przewidzieć w chwili zawarcia umowy oraz wszelkie inne koszty poniesione w celu terminowej i prawidłowej realizacji przedmiotu zamówienia.</w:t>
      </w:r>
    </w:p>
    <w:p w14:paraId="26AD2404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nie może być dowolnie deklarowaną wielkością pieniężną, lecz musi wynikać z przeprowadzonego rachunku kosztów.</w:t>
      </w:r>
    </w:p>
    <w:p w14:paraId="763CCE59" w14:textId="269E3F4E" w:rsidR="000B2C9D" w:rsidRPr="006F1B46" w:rsidRDefault="000B2C9D" w:rsidP="006C1541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Cena oferty powinna obejmować wszystkie koszty związane z realizacją zamówienia,  w szczególności:</w:t>
      </w:r>
    </w:p>
    <w:p w14:paraId="15C523FF" w14:textId="77777777" w:rsidR="000B2C9D" w:rsidRPr="006F1B46" w:rsidRDefault="000B2C9D" w:rsidP="000B2C9D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wszelkie koszty bezpośrednie i pośrednie, jakie Wykonawca uważa za niezbędne do poniesienia w celu terminowego i prawidłowego wykonania przedmiotu zamówienia, zysk Wykonawcy oraz wszelkie wymagane przepisami podatki i opłaty, w tym wymagane przepisami minimalne wynagrodzenie za pracę oraz wymagany podatek VAT, jeżeli występują;</w:t>
      </w:r>
    </w:p>
    <w:p w14:paraId="4702A442" w14:textId="77777777" w:rsidR="000B2C9D" w:rsidRPr="006F1B46" w:rsidRDefault="000B2C9D" w:rsidP="000B2C9D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usługi obce związane z realizacją zamówienia.</w:t>
      </w:r>
    </w:p>
    <w:p w14:paraId="4B6461C6" w14:textId="77777777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Wykonawca w wyniku nieuwzględnienia okoliczności, które mogą wpłynąć na cenę zamówienia, ponosić będzie skutki błędów w ofercie, w związku z powyższym Zamawiający wymaga bardzo szczegółowego i starannego zapoznania się z przedmiotem zamówienia.</w:t>
      </w:r>
    </w:p>
    <w:p w14:paraId="6507D50D" w14:textId="0B372B66" w:rsidR="000B2C9D" w:rsidRPr="006F1B46" w:rsidRDefault="000B2C9D" w:rsidP="000B2C9D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</w:pP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 xml:space="preserve">Wyceny należy dokonać w Formularzu ofertowym  wykonawcy – </w:t>
      </w:r>
      <w:r w:rsidRPr="006F1B46">
        <w:rPr>
          <w:rFonts w:ascii="Arial" w:eastAsia="Times New Roman" w:hAnsi="Arial" w:cs="Arial"/>
          <w:b/>
          <w:sz w:val="20"/>
          <w:szCs w:val="20"/>
          <w:shd w:val="clear" w:color="auto" w:fill="FFFFFF"/>
          <w:lang w:eastAsia="pl-PL"/>
        </w:rPr>
        <w:t xml:space="preserve">załącznik nr </w:t>
      </w:r>
      <w:r w:rsidR="006F1B46">
        <w:rPr>
          <w:rFonts w:ascii="Arial" w:eastAsia="Times New Roman" w:hAnsi="Arial" w:cs="Arial"/>
          <w:b/>
          <w:sz w:val="20"/>
          <w:szCs w:val="20"/>
          <w:shd w:val="clear" w:color="auto" w:fill="FFFFFF"/>
          <w:lang w:eastAsia="pl-PL"/>
        </w:rPr>
        <w:t>6</w:t>
      </w:r>
      <w:r w:rsidRPr="006F1B46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.</w:t>
      </w:r>
    </w:p>
    <w:p w14:paraId="6F382071" w14:textId="77777777" w:rsidR="000B2C9D" w:rsidRPr="006F1B46" w:rsidRDefault="000B2C9D" w:rsidP="00E601B8">
      <w:pPr>
        <w:widowControl w:val="0"/>
        <w:spacing w:after="0" w:line="240" w:lineRule="auto"/>
        <w:jc w:val="both"/>
        <w:rPr>
          <w:rFonts w:ascii="Arial" w:hAnsi="Arial" w:cs="Arial"/>
          <w:szCs w:val="20"/>
        </w:rPr>
      </w:pPr>
    </w:p>
    <w:p w14:paraId="57419360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567" w:hanging="207"/>
        <w:jc w:val="both"/>
        <w:rPr>
          <w:rFonts w:ascii="Arial" w:hAnsi="Arial" w:cs="Arial"/>
          <w:b/>
          <w:sz w:val="20"/>
          <w:szCs w:val="20"/>
        </w:rPr>
      </w:pPr>
      <w:r w:rsidRPr="006F1B46">
        <w:rPr>
          <w:rFonts w:ascii="Arial" w:hAnsi="Arial" w:cs="Arial"/>
          <w:b/>
          <w:sz w:val="20"/>
          <w:szCs w:val="20"/>
        </w:rPr>
        <w:t>Istotne postanowienia umowne</w:t>
      </w:r>
    </w:p>
    <w:p w14:paraId="09BF9B53" w14:textId="77777777" w:rsidR="000B2C9D" w:rsidRPr="006F1B46" w:rsidRDefault="000B2C9D" w:rsidP="000B2C9D">
      <w:pPr>
        <w:widowControl w:val="0"/>
        <w:spacing w:after="0" w:line="240" w:lineRule="auto"/>
        <w:ind w:left="360"/>
        <w:contextualSpacing/>
        <w:jc w:val="both"/>
        <w:rPr>
          <w:rFonts w:ascii="Arial" w:hAnsi="Arial" w:cs="Arial"/>
          <w:b/>
          <w:szCs w:val="20"/>
        </w:rPr>
      </w:pPr>
    </w:p>
    <w:p w14:paraId="16B683A4" w14:textId="5E889CE1" w:rsidR="000B2C9D" w:rsidRPr="006F1B46" w:rsidRDefault="000B2C9D" w:rsidP="000B2C9D">
      <w:pPr>
        <w:widowControl w:val="0"/>
        <w:spacing w:after="0" w:line="240" w:lineRule="auto"/>
        <w:ind w:firstLine="567"/>
        <w:jc w:val="both"/>
        <w:rPr>
          <w:rFonts w:ascii="Arial" w:hAnsi="Arial" w:cs="Arial"/>
          <w:szCs w:val="20"/>
        </w:rPr>
      </w:pPr>
      <w:r w:rsidRPr="006F1B46">
        <w:rPr>
          <w:rFonts w:ascii="Arial" w:hAnsi="Arial" w:cs="Arial"/>
          <w:szCs w:val="20"/>
        </w:rPr>
        <w:t xml:space="preserve">Wzór umowy stanowi </w:t>
      </w:r>
      <w:r w:rsidR="00345A78" w:rsidRPr="006F1B46">
        <w:rPr>
          <w:rFonts w:ascii="Arial" w:hAnsi="Arial" w:cs="Arial"/>
          <w:b/>
          <w:szCs w:val="20"/>
        </w:rPr>
        <w:t xml:space="preserve">załącznik nr </w:t>
      </w:r>
      <w:r w:rsidR="006F1B46">
        <w:rPr>
          <w:rFonts w:ascii="Arial" w:hAnsi="Arial" w:cs="Arial"/>
          <w:b/>
          <w:szCs w:val="20"/>
        </w:rPr>
        <w:t>5</w:t>
      </w:r>
      <w:r w:rsidRPr="006F1B46">
        <w:rPr>
          <w:rFonts w:ascii="Arial" w:hAnsi="Arial" w:cs="Arial"/>
          <w:szCs w:val="20"/>
        </w:rPr>
        <w:t xml:space="preserve"> do zapytania</w:t>
      </w:r>
      <w:r w:rsidR="00640142" w:rsidRPr="006F1B46">
        <w:rPr>
          <w:rFonts w:ascii="Arial" w:hAnsi="Arial" w:cs="Arial"/>
          <w:szCs w:val="20"/>
        </w:rPr>
        <w:t xml:space="preserve"> ofertowego </w:t>
      </w:r>
      <w:r w:rsidRPr="006F1B46">
        <w:rPr>
          <w:rFonts w:ascii="Arial" w:hAnsi="Arial" w:cs="Arial"/>
          <w:szCs w:val="20"/>
        </w:rPr>
        <w:t xml:space="preserve">. </w:t>
      </w:r>
    </w:p>
    <w:p w14:paraId="72E4DECD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szCs w:val="20"/>
          <w:lang w:eastAsia="pl-PL"/>
        </w:rPr>
      </w:pPr>
    </w:p>
    <w:p w14:paraId="51444F77" w14:textId="77777777" w:rsidR="000B2C9D" w:rsidRPr="006F1B46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567" w:hanging="207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Miejsce i termin oraz sposób złożenia oferty</w:t>
      </w:r>
    </w:p>
    <w:p w14:paraId="44A95EC6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bCs/>
          <w:szCs w:val="20"/>
          <w:lang w:eastAsia="pl-PL"/>
        </w:rPr>
      </w:pPr>
    </w:p>
    <w:p w14:paraId="30A5A3E7" w14:textId="77777777" w:rsidR="005571BA" w:rsidRPr="006F1B46" w:rsidRDefault="000B2C9D" w:rsidP="00845FEE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rPr>
          <w:rFonts w:ascii="Arial" w:hAnsi="Arial" w:cs="Arial"/>
          <w:sz w:val="20"/>
          <w:szCs w:val="20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Ofertę w postaci</w:t>
      </w:r>
      <w:r w:rsidR="005571BA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:</w:t>
      </w:r>
    </w:p>
    <w:p w14:paraId="5D8DA3D1" w14:textId="7D5AB0A4" w:rsidR="005571BA" w:rsidRPr="006F1B46" w:rsidRDefault="005571BA" w:rsidP="00845FEE">
      <w:pPr>
        <w:pStyle w:val="Akapitzlist"/>
        <w:widowControl w:val="0"/>
        <w:tabs>
          <w:tab w:val="left" w:pos="851"/>
        </w:tabs>
        <w:suppressAutoHyphens/>
        <w:spacing w:after="0"/>
        <w:ind w:left="567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- </w:t>
      </w:r>
      <w:r w:rsidR="00210AD9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f</w:t>
      </w:r>
      <w:r w:rsidR="000B2C9D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ormularza ofertowego</w:t>
      </w:r>
      <w:r w:rsidR="000F4163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wykonawcy – </w:t>
      </w:r>
      <w:r w:rsidR="000F4163"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załącznik nr </w:t>
      </w:r>
      <w:r w:rsid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6</w:t>
      </w: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,</w:t>
      </w:r>
    </w:p>
    <w:p w14:paraId="5D5584B0" w14:textId="1C36E07E" w:rsidR="006F1B46" w:rsidRDefault="000F4163" w:rsidP="00845FEE">
      <w:pPr>
        <w:pStyle w:val="Akapitzlist"/>
        <w:widowControl w:val="0"/>
        <w:tabs>
          <w:tab w:val="left" w:pos="851"/>
        </w:tabs>
        <w:suppressAutoHyphens/>
        <w:spacing w:after="0"/>
        <w:ind w:left="567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- oświadczenie </w:t>
      </w:r>
      <w:r w:rsidR="00210AD9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dot. zapytania ofertowego </w:t>
      </w: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– </w:t>
      </w:r>
      <w:r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załącznik nr </w:t>
      </w:r>
      <w:r w:rsid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7</w:t>
      </w:r>
      <w:r w:rsidR="006F1B46">
        <w:rPr>
          <w:rFonts w:ascii="Arial" w:eastAsia="Times New Roman" w:hAnsi="Arial" w:cs="Arial"/>
          <w:bCs/>
          <w:sz w:val="20"/>
          <w:szCs w:val="20"/>
          <w:lang w:eastAsia="pl-PL"/>
        </w:rPr>
        <w:t>,</w:t>
      </w:r>
    </w:p>
    <w:p w14:paraId="333954C7" w14:textId="004F05AA" w:rsidR="000F4163" w:rsidRPr="006F1B46" w:rsidRDefault="006F1B46" w:rsidP="00845FEE">
      <w:pPr>
        <w:pStyle w:val="Akapitzlist"/>
        <w:widowControl w:val="0"/>
        <w:tabs>
          <w:tab w:val="left" w:pos="851"/>
        </w:tabs>
        <w:suppressAutoHyphens/>
        <w:spacing w:after="0"/>
        <w:ind w:left="567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- wykaz usług – </w:t>
      </w:r>
      <w:r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załącznik nr 3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>,</w:t>
      </w:r>
    </w:p>
    <w:p w14:paraId="2CAD9929" w14:textId="7298ED99" w:rsidR="005571BA" w:rsidRPr="006F1B46" w:rsidRDefault="005571BA" w:rsidP="00845FEE">
      <w:pPr>
        <w:pStyle w:val="Akapitzlist"/>
        <w:widowControl w:val="0"/>
        <w:tabs>
          <w:tab w:val="left" w:pos="851"/>
        </w:tabs>
        <w:suppressAutoHyphens/>
        <w:spacing w:after="0"/>
        <w:ind w:left="567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- wykazu </w:t>
      </w:r>
      <w:r w:rsidR="000F4163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osób – </w:t>
      </w:r>
      <w:r w:rsidR="000F4163"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załącznik nr </w:t>
      </w:r>
      <w:r w:rsid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4</w:t>
      </w:r>
    </w:p>
    <w:p w14:paraId="1124A9CA" w14:textId="4B5FFE69" w:rsidR="00E51E73" w:rsidRPr="006F1B46" w:rsidRDefault="000B2C9D" w:rsidP="006C1541">
      <w:pPr>
        <w:pStyle w:val="Akapitzlist"/>
        <w:widowControl w:val="0"/>
        <w:tabs>
          <w:tab w:val="left" w:pos="851"/>
        </w:tabs>
        <w:suppressAutoHyphens/>
        <w:spacing w:after="0"/>
        <w:ind w:left="567"/>
        <w:jc w:val="both"/>
        <w:rPr>
          <w:rFonts w:ascii="Arial" w:hAnsi="Arial" w:cs="Arial"/>
          <w:b/>
          <w:bCs/>
          <w:sz w:val="20"/>
          <w:szCs w:val="20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należy</w:t>
      </w:r>
      <w:r w:rsidR="00296611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złożyć do </w:t>
      </w:r>
      <w:r w:rsidR="00FB6289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26.10.2023 </w:t>
      </w:r>
      <w:r w:rsidRPr="006F1B4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r.,</w:t>
      </w:r>
      <w:r w:rsidR="0009323A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do godz. 10</w:t>
      </w: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.00 </w:t>
      </w:r>
      <w:r w:rsidR="006C1541"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>po</w:t>
      </w:r>
      <w:r w:rsidR="00E51E73" w:rsidRPr="006F1B46">
        <w:rPr>
          <w:rFonts w:ascii="Arial" w:hAnsi="Arial" w:cs="Arial"/>
          <w:sz w:val="20"/>
          <w:szCs w:val="20"/>
        </w:rPr>
        <w:t xml:space="preserve">przez portal </w:t>
      </w:r>
      <w:r w:rsidR="00E51E73" w:rsidRPr="006F1B46">
        <w:rPr>
          <w:rFonts w:ascii="Arial" w:hAnsi="Arial" w:cs="Arial"/>
          <w:b/>
          <w:bCs/>
          <w:sz w:val="20"/>
          <w:szCs w:val="20"/>
        </w:rPr>
        <w:t>Baza Konkurencyjności.</w:t>
      </w:r>
      <w:r w:rsidR="004924D1" w:rsidRPr="006F1B46">
        <w:rPr>
          <w:rFonts w:ascii="Arial" w:hAnsi="Arial" w:cs="Arial"/>
          <w:b/>
          <w:bCs/>
          <w:sz w:val="20"/>
          <w:szCs w:val="20"/>
        </w:rPr>
        <w:t xml:space="preserve"> </w:t>
      </w:r>
      <w:r w:rsidR="00E51E73" w:rsidRPr="006F1B46">
        <w:rPr>
          <w:rFonts w:ascii="Arial" w:hAnsi="Arial" w:cs="Arial"/>
          <w:sz w:val="20"/>
          <w:szCs w:val="20"/>
        </w:rPr>
        <w:t>Komunikacja w postępowaniu o udzielenie zamówienia, w tym składanie ofert, pytania i odpowiedzi  w sprawach zamówienia, wymiana informacji między Zamawiającym a Wykonawcą oraz przekazywanie dokumentów i oświadczeń odbywa się pisemnie za pomocą BK2021.</w:t>
      </w:r>
    </w:p>
    <w:p w14:paraId="1D9B22A4" w14:textId="77777777" w:rsidR="000B2C9D" w:rsidRPr="006F1B46" w:rsidRDefault="000B2C9D" w:rsidP="000B2C9D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hanging="218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6F1B46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   Oferty złożone po terminie nie będą podlegały ocenie.</w:t>
      </w:r>
    </w:p>
    <w:p w14:paraId="469DBAEC" w14:textId="77777777" w:rsidR="00817BB5" w:rsidRPr="006F1B46" w:rsidRDefault="00817BB5" w:rsidP="00817BB5">
      <w:pPr>
        <w:widowControl w:val="0"/>
        <w:suppressAutoHyphens/>
        <w:autoSpaceDN w:val="0"/>
        <w:spacing w:after="0" w:line="60" w:lineRule="atLeast"/>
        <w:ind w:left="360"/>
        <w:textAlignment w:val="baseline"/>
        <w:rPr>
          <w:rFonts w:ascii="Arial" w:hAnsi="Arial" w:cs="Arial"/>
          <w:szCs w:val="20"/>
        </w:rPr>
      </w:pPr>
      <w:r w:rsidRPr="006F1B46">
        <w:rPr>
          <w:rFonts w:ascii="Arial" w:hAnsi="Arial" w:cs="Arial"/>
          <w:szCs w:val="20"/>
        </w:rPr>
        <w:t xml:space="preserve">    </w:t>
      </w:r>
      <w:r w:rsidR="001649B4" w:rsidRPr="006F1B46">
        <w:rPr>
          <w:rFonts w:ascii="Arial" w:hAnsi="Arial" w:cs="Arial"/>
          <w:szCs w:val="20"/>
        </w:rPr>
        <w:t>Zasady i sposób korzystania z Bazy Konkurencyjności znajdują się w regulaminie pod</w:t>
      </w:r>
    </w:p>
    <w:p w14:paraId="269D3517" w14:textId="4BCC372A" w:rsidR="001649B4" w:rsidRPr="00DD61B0" w:rsidRDefault="00817BB5" w:rsidP="00817BB5">
      <w:pPr>
        <w:widowControl w:val="0"/>
        <w:suppressAutoHyphens/>
        <w:autoSpaceDN w:val="0"/>
        <w:spacing w:after="0" w:line="60" w:lineRule="atLeast"/>
        <w:ind w:left="360"/>
        <w:textAlignment w:val="baseline"/>
        <w:rPr>
          <w:rFonts w:ascii="Arial" w:hAnsi="Arial" w:cs="Arial"/>
          <w:color w:val="0000FF"/>
          <w:szCs w:val="20"/>
          <w:u w:val="single"/>
        </w:rPr>
      </w:pPr>
      <w:r w:rsidRPr="006F1B46">
        <w:rPr>
          <w:rFonts w:ascii="Arial" w:hAnsi="Arial" w:cs="Arial"/>
          <w:szCs w:val="20"/>
        </w:rPr>
        <w:t xml:space="preserve">  </w:t>
      </w:r>
      <w:r w:rsidR="001649B4" w:rsidRPr="006F1B46">
        <w:rPr>
          <w:rFonts w:ascii="Arial" w:hAnsi="Arial" w:cs="Arial"/>
          <w:szCs w:val="20"/>
        </w:rPr>
        <w:t xml:space="preserve"> </w:t>
      </w:r>
      <w:r w:rsidRPr="006F1B46">
        <w:rPr>
          <w:rFonts w:ascii="Arial" w:hAnsi="Arial" w:cs="Arial"/>
          <w:szCs w:val="20"/>
        </w:rPr>
        <w:t xml:space="preserve"> </w:t>
      </w:r>
      <w:r w:rsidR="001649B4" w:rsidRPr="006F1B46">
        <w:rPr>
          <w:rFonts w:ascii="Arial" w:hAnsi="Arial" w:cs="Arial"/>
          <w:szCs w:val="20"/>
        </w:rPr>
        <w:t xml:space="preserve">linkiem: </w:t>
      </w:r>
      <w:hyperlink r:id="rId10" w:history="1">
        <w:r w:rsidR="001649B4" w:rsidRPr="00933B55">
          <w:rPr>
            <w:rFonts w:ascii="Arial" w:hAnsi="Arial" w:cs="Arial"/>
            <w:color w:val="0000FF"/>
            <w:szCs w:val="20"/>
            <w:u w:val="single"/>
          </w:rPr>
          <w:t>https://bazakonkurencyjnosci.funduszeeuropejskie.gov.pl/regulamin</w:t>
        </w:r>
      </w:hyperlink>
    </w:p>
    <w:p w14:paraId="57A7CF46" w14:textId="77777777" w:rsidR="00817BB5" w:rsidRPr="006F1B46" w:rsidRDefault="00817BB5" w:rsidP="00143AF4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hanging="218"/>
        <w:rPr>
          <w:rFonts w:ascii="Arial" w:eastAsia="SimSun" w:hAnsi="Arial" w:cs="Arial"/>
          <w:color w:val="000000" w:themeColor="text1"/>
          <w:kern w:val="3"/>
          <w:sz w:val="20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 xml:space="preserve">    </w:t>
      </w:r>
      <w:r w:rsidR="001649B4"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>Pytania i oferty, które wpłyną do Zamawiającego innym kanałem</w:t>
      </w:r>
      <w:r w:rsidR="001649B4" w:rsidRPr="006F1B46">
        <w:rPr>
          <w:rFonts w:ascii="Arial" w:hAnsi="Arial" w:cs="Arial"/>
          <w:sz w:val="20"/>
          <w:szCs w:val="20"/>
        </w:rPr>
        <w:t xml:space="preserve"> niż przez portal </w:t>
      </w:r>
      <w:r w:rsidR="001649B4" w:rsidRPr="006F1B46">
        <w:rPr>
          <w:rFonts w:ascii="Arial" w:hAnsi="Arial" w:cs="Arial"/>
          <w:b/>
          <w:bCs/>
          <w:sz w:val="20"/>
          <w:szCs w:val="20"/>
        </w:rPr>
        <w:t>Baza</w:t>
      </w:r>
    </w:p>
    <w:p w14:paraId="780A8014" w14:textId="12385D6C" w:rsidR="001649B4" w:rsidRPr="006F1B46" w:rsidRDefault="00817BB5" w:rsidP="00817BB5">
      <w:pPr>
        <w:pStyle w:val="Akapitzlist"/>
        <w:widowControl w:val="0"/>
        <w:tabs>
          <w:tab w:val="left" w:pos="851"/>
        </w:tabs>
        <w:suppressAutoHyphens/>
        <w:spacing w:after="0" w:line="240" w:lineRule="auto"/>
        <w:ind w:left="360"/>
        <w:rPr>
          <w:rFonts w:ascii="Arial" w:eastAsia="SimSun" w:hAnsi="Arial" w:cs="Arial"/>
          <w:color w:val="000000" w:themeColor="text1"/>
          <w:kern w:val="3"/>
          <w:sz w:val="20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 xml:space="preserve"> </w:t>
      </w:r>
      <w:r w:rsidR="001649B4" w:rsidRPr="006F1B46">
        <w:rPr>
          <w:rFonts w:ascii="Arial" w:hAnsi="Arial" w:cs="Arial"/>
          <w:b/>
          <w:bCs/>
          <w:sz w:val="20"/>
          <w:szCs w:val="20"/>
        </w:rPr>
        <w:t xml:space="preserve"> </w:t>
      </w:r>
      <w:r w:rsidRPr="006F1B46">
        <w:rPr>
          <w:rFonts w:ascii="Arial" w:hAnsi="Arial" w:cs="Arial"/>
          <w:b/>
          <w:bCs/>
          <w:sz w:val="20"/>
          <w:szCs w:val="20"/>
        </w:rPr>
        <w:t xml:space="preserve">  </w:t>
      </w:r>
      <w:r w:rsidR="001649B4" w:rsidRPr="006F1B46">
        <w:rPr>
          <w:rFonts w:ascii="Arial" w:hAnsi="Arial" w:cs="Arial"/>
          <w:b/>
          <w:bCs/>
          <w:sz w:val="20"/>
          <w:szCs w:val="20"/>
        </w:rPr>
        <w:t>Konkurencyjności</w:t>
      </w:r>
      <w:r w:rsidR="001649B4"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>, pozostaną bez odpowiedzi. Takie oferty podlegają odrzuceniu.</w:t>
      </w:r>
    </w:p>
    <w:p w14:paraId="45E07F78" w14:textId="15F67DA7" w:rsidR="001649B4" w:rsidRPr="006F1B46" w:rsidRDefault="001649B4" w:rsidP="00143AF4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Po upływie terminu składania ofert komunikacja między Wykonawcą</w:t>
      </w:r>
      <w:r w:rsidR="00210AD9" w:rsidRPr="006F1B46">
        <w:rPr>
          <w:rFonts w:ascii="Arial" w:eastAsia="SimSun" w:hAnsi="Arial" w:cs="Arial"/>
          <w:kern w:val="3"/>
          <w:sz w:val="20"/>
          <w:szCs w:val="20"/>
        </w:rPr>
        <w:t>,</w:t>
      </w:r>
      <w:r w:rsidRPr="006F1B46">
        <w:rPr>
          <w:rFonts w:ascii="Arial" w:eastAsia="SimSun" w:hAnsi="Arial" w:cs="Arial"/>
          <w:kern w:val="3"/>
          <w:sz w:val="20"/>
          <w:szCs w:val="20"/>
        </w:rPr>
        <w:t xml:space="preserve"> a Zamawiającym odbywać się będzie mailowo na adres: </w:t>
      </w:r>
      <w:r w:rsidR="00817BB5" w:rsidRPr="006F1B46">
        <w:rPr>
          <w:rFonts w:ascii="Arial" w:eastAsia="SimSun" w:hAnsi="Arial" w:cs="Arial"/>
          <w:kern w:val="3"/>
          <w:sz w:val="20"/>
          <w:szCs w:val="20"/>
          <w:u w:val="single"/>
        </w:rPr>
        <w:t>przetargi@muzeumgpe-chorzow.pl</w:t>
      </w:r>
    </w:p>
    <w:p w14:paraId="5086F057" w14:textId="77777777" w:rsidR="001649B4" w:rsidRPr="006F1B46" w:rsidRDefault="001649B4" w:rsidP="00143AF4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Zamawiający nie będzie rozpatrywał ofert złożonych po upływie terminu na składanie ofert.</w:t>
      </w:r>
    </w:p>
    <w:p w14:paraId="63BF19F6" w14:textId="77777777" w:rsidR="001649B4" w:rsidRPr="006F1B46" w:rsidRDefault="001649B4" w:rsidP="00143AF4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Oferta wraz z załącznikami musi być czytelna.</w:t>
      </w:r>
    </w:p>
    <w:p w14:paraId="3553E2D6" w14:textId="77777777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Wykonawcom nie przysługuje zwrot kosztów udziału w postępowaniu.</w:t>
      </w:r>
    </w:p>
    <w:p w14:paraId="6E31F7DE" w14:textId="77777777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Złożenie więcej niż jednej oferty lub złożenie oferty zawierającej propozycje alternatywne spowoduje odrzucenie wszystkich ofert złożonych przez Wykonawcę.</w:t>
      </w:r>
    </w:p>
    <w:p w14:paraId="0DFEEE79" w14:textId="385D88B8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kern w:val="3"/>
          <w:sz w:val="20"/>
          <w:szCs w:val="20"/>
        </w:rPr>
      </w:pPr>
      <w:r w:rsidRPr="006F1B46">
        <w:rPr>
          <w:rFonts w:ascii="Arial" w:eastAsia="SimSun" w:hAnsi="Arial" w:cs="Arial"/>
          <w:kern w:val="3"/>
          <w:sz w:val="20"/>
          <w:szCs w:val="20"/>
        </w:rPr>
        <w:t>Ofertę należy złożyć w języku polskim, zgodnie z formularzem ofert</w:t>
      </w:r>
      <w:r w:rsidR="00EB6134" w:rsidRPr="006F1B46">
        <w:rPr>
          <w:rFonts w:ascii="Arial" w:eastAsia="SimSun" w:hAnsi="Arial" w:cs="Arial"/>
          <w:kern w:val="3"/>
          <w:sz w:val="20"/>
          <w:szCs w:val="20"/>
        </w:rPr>
        <w:t xml:space="preserve">owym, stanowiącym </w:t>
      </w:r>
      <w:r w:rsidR="00EB6134" w:rsidRPr="006F1B46">
        <w:rPr>
          <w:rFonts w:ascii="Arial" w:eastAsia="SimSun" w:hAnsi="Arial" w:cs="Arial"/>
          <w:b/>
          <w:kern w:val="3"/>
          <w:sz w:val="20"/>
          <w:szCs w:val="20"/>
        </w:rPr>
        <w:t xml:space="preserve">załącznik nr </w:t>
      </w:r>
      <w:r w:rsidR="006F1B46">
        <w:rPr>
          <w:rFonts w:ascii="Arial" w:eastAsia="SimSun" w:hAnsi="Arial" w:cs="Arial"/>
          <w:b/>
          <w:kern w:val="3"/>
          <w:sz w:val="20"/>
          <w:szCs w:val="20"/>
        </w:rPr>
        <w:t>6</w:t>
      </w:r>
      <w:r w:rsidRPr="006F1B46">
        <w:rPr>
          <w:rFonts w:ascii="Arial" w:eastAsia="SimSun" w:hAnsi="Arial" w:cs="Arial"/>
          <w:b/>
          <w:kern w:val="3"/>
          <w:sz w:val="20"/>
          <w:szCs w:val="20"/>
        </w:rPr>
        <w:t xml:space="preserve"> do zapytania ofertowego</w:t>
      </w:r>
      <w:r w:rsidRPr="006F1B46">
        <w:rPr>
          <w:rFonts w:ascii="Arial" w:eastAsia="SimSun" w:hAnsi="Arial" w:cs="Arial"/>
          <w:kern w:val="3"/>
          <w:sz w:val="20"/>
          <w:szCs w:val="20"/>
        </w:rPr>
        <w:t>.</w:t>
      </w:r>
    </w:p>
    <w:p w14:paraId="080F3DF3" w14:textId="77777777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color w:val="000000" w:themeColor="text1"/>
          <w:kern w:val="3"/>
          <w:sz w:val="20"/>
          <w:szCs w:val="20"/>
        </w:rPr>
      </w:pPr>
      <w:r w:rsidRPr="006F1B4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Do postępowania mogą przystąpić wyłącznie osoby, które nie podlegają wykluczeniu </w:t>
      </w:r>
      <w:r w:rsidRPr="006F1B46">
        <w:rPr>
          <w:rFonts w:ascii="Arial" w:eastAsia="Times New Roman" w:hAnsi="Arial" w:cs="Arial"/>
          <w:color w:val="000000" w:themeColor="text1"/>
          <w:sz w:val="20"/>
          <w:szCs w:val="20"/>
        </w:rPr>
        <w:br/>
        <w:t>z postępowania na podstawie art. 7 ust. 1 ustawy z dnia 13 kwietnia 2022 r. o szczególnych rozwiązaniach w zakresie przeciwdziałania wspieraniu agresji na Ukrainę oraz służących ochronie bezpieczeństwa narodowego (Dz. U. z 2022 r., poz. 835).</w:t>
      </w:r>
    </w:p>
    <w:p w14:paraId="4BC84A46" w14:textId="5C0A7A94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color w:val="000000" w:themeColor="text1"/>
          <w:kern w:val="3"/>
          <w:sz w:val="20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>Zamawiający nie może być powiązany kapitałowo ani osobowo z wykonawcami, którzy złożyli oferty. Oferta wykonawcy, który jest powiązany kapitałowo lub osobowo</w:t>
      </w:r>
      <w:r w:rsidR="0009323A"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br/>
      </w:r>
      <w:r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 xml:space="preserve"> z Zamawiającym zostanie odrzucona i nie będzie podlegać dalszemu rozpatrywaniu.</w:t>
      </w:r>
    </w:p>
    <w:p w14:paraId="5DD645B5" w14:textId="77777777" w:rsidR="001649B4" w:rsidRPr="006F1B46" w:rsidRDefault="001649B4" w:rsidP="00817BB5">
      <w:pPr>
        <w:pStyle w:val="Akapitzlist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/>
        <w:ind w:left="567" w:hanging="425"/>
        <w:jc w:val="both"/>
        <w:rPr>
          <w:rFonts w:ascii="Arial" w:eastAsia="SimSun" w:hAnsi="Arial" w:cs="Arial"/>
          <w:color w:val="000000" w:themeColor="text1"/>
          <w:kern w:val="3"/>
          <w:sz w:val="20"/>
          <w:szCs w:val="20"/>
        </w:rPr>
      </w:pPr>
      <w:r w:rsidRPr="006F1B46">
        <w:rPr>
          <w:rFonts w:ascii="Arial" w:eastAsia="SimSun" w:hAnsi="Arial" w:cs="Arial"/>
          <w:color w:val="000000" w:themeColor="text1"/>
          <w:kern w:val="3"/>
          <w:sz w:val="20"/>
          <w:szCs w:val="20"/>
        </w:rPr>
        <w:t>Oferta musi być podpisana przez osobę lub osoby uprawnione do reprezentowania Wykonawcy i jeżeli nie wynika to bezpośrednio z ogólnodostępnych dokumentów (np. KRS, CEIDG), wraz z ofertą należy przedłożyć dokument potwierdzający prawo do reprezentacji Wykonawcy przez osobę podpisującą ofertę.</w:t>
      </w:r>
    </w:p>
    <w:p w14:paraId="197C2BC6" w14:textId="77777777" w:rsidR="00BB7D7A" w:rsidRPr="006F1B46" w:rsidRDefault="00BB7D7A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Cs/>
          <w:szCs w:val="20"/>
          <w:u w:val="single"/>
          <w:lang w:eastAsia="pl-PL"/>
        </w:rPr>
      </w:pPr>
    </w:p>
    <w:p w14:paraId="2A104DF3" w14:textId="29A0B692" w:rsidR="000B2C9D" w:rsidRPr="006F1B46" w:rsidRDefault="00866FD7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567" w:hanging="207"/>
        <w:jc w:val="both"/>
        <w:rPr>
          <w:rFonts w:ascii="Arial" w:hAnsi="Arial" w:cs="Arial"/>
          <w:b/>
          <w:sz w:val="20"/>
          <w:szCs w:val="20"/>
        </w:rPr>
      </w:pPr>
      <w:r w:rsidRPr="006F1B46">
        <w:rPr>
          <w:rFonts w:ascii="Arial" w:hAnsi="Arial" w:cs="Arial"/>
          <w:b/>
          <w:sz w:val="20"/>
          <w:szCs w:val="20"/>
        </w:rPr>
        <w:t>Osoby do kontaktów:</w:t>
      </w:r>
    </w:p>
    <w:p w14:paraId="4E8B3BFE" w14:textId="77777777" w:rsidR="000B2C9D" w:rsidRPr="006F1B46" w:rsidRDefault="000B2C9D" w:rsidP="000B2C9D">
      <w:pPr>
        <w:widowControl w:val="0"/>
        <w:tabs>
          <w:tab w:val="left" w:pos="710"/>
        </w:tabs>
        <w:spacing w:after="0" w:line="240" w:lineRule="auto"/>
        <w:jc w:val="both"/>
        <w:rPr>
          <w:rFonts w:ascii="Arial" w:hAnsi="Arial" w:cs="Arial"/>
          <w:szCs w:val="20"/>
        </w:rPr>
      </w:pPr>
    </w:p>
    <w:p w14:paraId="64EBA7A7" w14:textId="77777777" w:rsidR="000B2C9D" w:rsidRPr="006F1B46" w:rsidRDefault="000B2C9D" w:rsidP="000B2C9D">
      <w:pPr>
        <w:widowControl w:val="0"/>
        <w:numPr>
          <w:ilvl w:val="0"/>
          <w:numId w:val="7"/>
        </w:numPr>
        <w:tabs>
          <w:tab w:val="left" w:pos="567"/>
        </w:tabs>
        <w:suppressAutoHyphens/>
        <w:spacing w:after="0" w:line="240" w:lineRule="auto"/>
        <w:ind w:hanging="578"/>
        <w:jc w:val="both"/>
        <w:rPr>
          <w:rFonts w:ascii="Arial" w:eastAsia="Calibri" w:hAnsi="Arial" w:cs="Arial"/>
          <w:szCs w:val="20"/>
        </w:rPr>
      </w:pPr>
      <w:r w:rsidRPr="006F1B46">
        <w:rPr>
          <w:rFonts w:ascii="Arial" w:eastAsia="Calibri" w:hAnsi="Arial" w:cs="Arial"/>
          <w:szCs w:val="20"/>
        </w:rPr>
        <w:t>Osoby uprawnione do kontaktów z Wykonawcami:</w:t>
      </w:r>
    </w:p>
    <w:p w14:paraId="3F8BA62F" w14:textId="77777777" w:rsidR="000B2C9D" w:rsidRPr="006F1B46" w:rsidRDefault="000B2C9D" w:rsidP="000B2C9D">
      <w:pPr>
        <w:rPr>
          <w:rFonts w:ascii="Arial" w:hAnsi="Arial" w:cs="Arial"/>
          <w:szCs w:val="20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1978"/>
        <w:gridCol w:w="6462"/>
      </w:tblGrid>
      <w:tr w:rsidR="000B2C9D" w:rsidRPr="006F1B46" w14:paraId="432A0D66" w14:textId="77777777" w:rsidTr="000B2C9D">
        <w:trPr>
          <w:trHeight w:val="195"/>
        </w:trPr>
        <w:tc>
          <w:tcPr>
            <w:tcW w:w="1978" w:type="dxa"/>
            <w:hideMark/>
          </w:tcPr>
          <w:p w14:paraId="6B731DDB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 xml:space="preserve"> stanowisko:</w:t>
            </w:r>
          </w:p>
        </w:tc>
        <w:tc>
          <w:tcPr>
            <w:tcW w:w="6462" w:type="dxa"/>
            <w:hideMark/>
          </w:tcPr>
          <w:p w14:paraId="3A4D5105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>Specjalista ds. zamówień publicznych</w:t>
            </w:r>
          </w:p>
        </w:tc>
      </w:tr>
      <w:tr w:rsidR="000B2C9D" w:rsidRPr="006F1B46" w14:paraId="1BDD0D11" w14:textId="77777777" w:rsidTr="000B2C9D">
        <w:trPr>
          <w:trHeight w:val="391"/>
        </w:trPr>
        <w:tc>
          <w:tcPr>
            <w:tcW w:w="1978" w:type="dxa"/>
            <w:hideMark/>
          </w:tcPr>
          <w:p w14:paraId="3F50E110" w14:textId="77777777" w:rsidR="000B2C9D" w:rsidRPr="00DD61B0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D61B0">
              <w:rPr>
                <w:rFonts w:ascii="Arial" w:hAnsi="Arial" w:cs="Arial"/>
                <w:szCs w:val="20"/>
              </w:rPr>
              <w:t xml:space="preserve"> imię </w:t>
            </w:r>
          </w:p>
          <w:p w14:paraId="1CD708F1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 xml:space="preserve"> i nazwisko</w:t>
            </w:r>
          </w:p>
        </w:tc>
        <w:tc>
          <w:tcPr>
            <w:tcW w:w="6462" w:type="dxa"/>
            <w:hideMark/>
          </w:tcPr>
          <w:p w14:paraId="007ECF22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>Marek Wawrzyńczok</w:t>
            </w:r>
          </w:p>
        </w:tc>
      </w:tr>
      <w:tr w:rsidR="000B2C9D" w:rsidRPr="006F1B46" w14:paraId="75AC9869" w14:textId="77777777" w:rsidTr="000B2C9D">
        <w:trPr>
          <w:trHeight w:val="195"/>
        </w:trPr>
        <w:tc>
          <w:tcPr>
            <w:tcW w:w="1978" w:type="dxa"/>
            <w:hideMark/>
          </w:tcPr>
          <w:p w14:paraId="0A4B041F" w14:textId="77777777" w:rsidR="000B2C9D" w:rsidRPr="00DD61B0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D61B0">
              <w:rPr>
                <w:rFonts w:ascii="Arial" w:hAnsi="Arial" w:cs="Arial"/>
                <w:szCs w:val="20"/>
              </w:rPr>
              <w:lastRenderedPageBreak/>
              <w:t xml:space="preserve"> telefon</w:t>
            </w:r>
          </w:p>
        </w:tc>
        <w:tc>
          <w:tcPr>
            <w:tcW w:w="6462" w:type="dxa"/>
            <w:hideMark/>
          </w:tcPr>
          <w:p w14:paraId="7AE9C80D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>32 2410718 w. 210</w:t>
            </w:r>
          </w:p>
        </w:tc>
      </w:tr>
      <w:tr w:rsidR="000B2C9D" w:rsidRPr="006F1B46" w14:paraId="51960054" w14:textId="77777777" w:rsidTr="000B2C9D">
        <w:trPr>
          <w:trHeight w:val="195"/>
        </w:trPr>
        <w:tc>
          <w:tcPr>
            <w:tcW w:w="1978" w:type="dxa"/>
            <w:hideMark/>
          </w:tcPr>
          <w:p w14:paraId="795FFC23" w14:textId="77777777" w:rsidR="000B2C9D" w:rsidRPr="00DD61B0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D61B0">
              <w:rPr>
                <w:rFonts w:ascii="Arial" w:hAnsi="Arial" w:cs="Arial"/>
                <w:szCs w:val="20"/>
              </w:rPr>
              <w:t xml:space="preserve"> faks</w:t>
            </w:r>
          </w:p>
        </w:tc>
        <w:tc>
          <w:tcPr>
            <w:tcW w:w="6462" w:type="dxa"/>
            <w:hideMark/>
          </w:tcPr>
          <w:p w14:paraId="7258BEA0" w14:textId="77777777" w:rsidR="000B2C9D" w:rsidRPr="006F1B46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F1B46">
              <w:rPr>
                <w:rFonts w:ascii="Arial" w:hAnsi="Arial" w:cs="Arial"/>
                <w:szCs w:val="20"/>
              </w:rPr>
              <w:t>32 2415501</w:t>
            </w:r>
          </w:p>
        </w:tc>
      </w:tr>
      <w:tr w:rsidR="000B2C9D" w:rsidRPr="006F1B46" w14:paraId="41DF4722" w14:textId="77777777" w:rsidTr="000B2C9D">
        <w:trPr>
          <w:trHeight w:val="380"/>
        </w:trPr>
        <w:tc>
          <w:tcPr>
            <w:tcW w:w="1978" w:type="dxa"/>
            <w:hideMark/>
          </w:tcPr>
          <w:p w14:paraId="02976844" w14:textId="77777777" w:rsidR="000B2C9D" w:rsidRPr="00DD61B0" w:rsidRDefault="000B2C9D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D61B0">
              <w:rPr>
                <w:rFonts w:ascii="Arial" w:hAnsi="Arial" w:cs="Arial"/>
                <w:szCs w:val="20"/>
              </w:rPr>
              <w:t xml:space="preserve"> adres e-mail</w:t>
            </w:r>
          </w:p>
        </w:tc>
        <w:tc>
          <w:tcPr>
            <w:tcW w:w="6462" w:type="dxa"/>
            <w:hideMark/>
          </w:tcPr>
          <w:p w14:paraId="0587B2B4" w14:textId="77777777" w:rsidR="000B2C9D" w:rsidRPr="00DD61B0" w:rsidRDefault="00772543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hyperlink r:id="rId11" w:history="1">
              <w:r w:rsidR="000B2C9D" w:rsidRPr="00DD61B0">
                <w:rPr>
                  <w:rStyle w:val="Hipercze"/>
                  <w:rFonts w:ascii="Arial" w:hAnsi="Arial" w:cs="Arial"/>
                  <w:szCs w:val="20"/>
                </w:rPr>
                <w:t>przetargi@muzeumgpe-chorzow.pl</w:t>
              </w:r>
            </w:hyperlink>
          </w:p>
        </w:tc>
      </w:tr>
    </w:tbl>
    <w:p w14:paraId="24A2E66D" w14:textId="77777777" w:rsidR="000B2C9D" w:rsidRPr="00DD61B0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Cs/>
          <w:szCs w:val="20"/>
          <w:u w:val="single"/>
          <w:lang w:eastAsia="pl-PL"/>
        </w:rPr>
      </w:pPr>
    </w:p>
    <w:p w14:paraId="186EAE9B" w14:textId="77777777" w:rsidR="000B2C9D" w:rsidRPr="00933B55" w:rsidRDefault="000B2C9D" w:rsidP="000B2C9D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933B55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Załączniki</w:t>
      </w:r>
    </w:p>
    <w:p w14:paraId="692D1CF7" w14:textId="77777777" w:rsidR="000B2C9D" w:rsidRPr="006F1B46" w:rsidRDefault="000B2C9D" w:rsidP="000B2C9D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bCs/>
          <w:szCs w:val="20"/>
          <w:lang w:eastAsia="pl-PL"/>
        </w:rPr>
      </w:pPr>
    </w:p>
    <w:p w14:paraId="28878525" w14:textId="694F1884" w:rsidR="0064511C" w:rsidRPr="006F1B46" w:rsidRDefault="000B2C9D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nr </w:t>
      </w:r>
      <w:r w:rsidR="0064511C" w:rsidRPr="006F1B46">
        <w:rPr>
          <w:rFonts w:ascii="Arial" w:hAnsi="Arial" w:cs="Arial"/>
          <w:bCs/>
          <w:color w:val="000000"/>
          <w:szCs w:val="20"/>
        </w:rPr>
        <w:t xml:space="preserve">1 </w:t>
      </w:r>
      <w:r w:rsidR="002454A6" w:rsidRPr="006F1B46">
        <w:rPr>
          <w:rFonts w:ascii="Arial" w:hAnsi="Arial" w:cs="Arial"/>
          <w:bCs/>
          <w:color w:val="000000"/>
          <w:szCs w:val="20"/>
        </w:rPr>
        <w:t>–</w:t>
      </w:r>
      <w:r w:rsidR="0064511C" w:rsidRPr="006F1B46">
        <w:rPr>
          <w:rFonts w:ascii="Arial" w:hAnsi="Arial" w:cs="Arial"/>
          <w:bCs/>
          <w:color w:val="000000"/>
          <w:szCs w:val="20"/>
        </w:rPr>
        <w:t xml:space="preserve"> </w:t>
      </w:r>
      <w:r w:rsidR="006F1B46">
        <w:rPr>
          <w:rFonts w:ascii="Arial" w:hAnsi="Arial" w:cs="Arial"/>
          <w:bCs/>
          <w:color w:val="000000"/>
          <w:szCs w:val="20"/>
        </w:rPr>
        <w:t xml:space="preserve">Mapa </w:t>
      </w:r>
    </w:p>
    <w:p w14:paraId="44E14AE6" w14:textId="7146346E" w:rsidR="0064511C" w:rsidRPr="006F1B46" w:rsidRDefault="002454A6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nr 2 </w:t>
      </w:r>
      <w:r w:rsidR="00F10AF3" w:rsidRPr="006F1B46">
        <w:rPr>
          <w:rFonts w:ascii="Arial" w:hAnsi="Arial" w:cs="Arial"/>
          <w:bCs/>
          <w:color w:val="000000"/>
          <w:szCs w:val="20"/>
        </w:rPr>
        <w:t>– S</w:t>
      </w:r>
      <w:r w:rsidR="00826CAB" w:rsidRPr="006F1B46">
        <w:rPr>
          <w:rFonts w:ascii="Arial" w:hAnsi="Arial" w:cs="Arial"/>
          <w:bCs/>
          <w:color w:val="000000"/>
          <w:szCs w:val="20"/>
        </w:rPr>
        <w:t>zczegółowy opis przedmiotu zamówienia,</w:t>
      </w:r>
    </w:p>
    <w:p w14:paraId="5DC1DBBC" w14:textId="1A6C7239" w:rsidR="00640142" w:rsidRPr="006F1B46" w:rsidRDefault="00F10AF3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>Załącznik nr 3 – W</w:t>
      </w:r>
      <w:r w:rsidR="00640142" w:rsidRPr="006F1B46">
        <w:rPr>
          <w:rFonts w:ascii="Arial" w:hAnsi="Arial" w:cs="Arial"/>
          <w:bCs/>
          <w:color w:val="000000"/>
          <w:szCs w:val="20"/>
        </w:rPr>
        <w:t xml:space="preserve">ykaz </w:t>
      </w:r>
      <w:r w:rsidR="006F1B46">
        <w:rPr>
          <w:rFonts w:ascii="Arial" w:hAnsi="Arial" w:cs="Arial"/>
          <w:bCs/>
          <w:color w:val="000000"/>
          <w:szCs w:val="20"/>
        </w:rPr>
        <w:t>usług,</w:t>
      </w:r>
      <w:r w:rsidR="00640142" w:rsidRPr="006F1B46">
        <w:rPr>
          <w:rFonts w:ascii="Arial" w:hAnsi="Arial" w:cs="Arial"/>
          <w:bCs/>
          <w:color w:val="000000"/>
          <w:szCs w:val="20"/>
        </w:rPr>
        <w:t xml:space="preserve">, </w:t>
      </w:r>
    </w:p>
    <w:p w14:paraId="1EA7167E" w14:textId="7F5C8CAD" w:rsidR="00640142" w:rsidRPr="006F1B46" w:rsidRDefault="00F10AF3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nr 4 – </w:t>
      </w:r>
      <w:r w:rsidR="006F1B46">
        <w:rPr>
          <w:rFonts w:ascii="Arial" w:hAnsi="Arial" w:cs="Arial"/>
          <w:bCs/>
          <w:color w:val="000000"/>
          <w:szCs w:val="20"/>
        </w:rPr>
        <w:t>Wykaz osób,</w:t>
      </w:r>
    </w:p>
    <w:p w14:paraId="57B4E30C" w14:textId="243CE616" w:rsidR="00640142" w:rsidRDefault="00F10AF3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nr </w:t>
      </w:r>
      <w:r w:rsidR="00217054" w:rsidRPr="006F1B46">
        <w:rPr>
          <w:rFonts w:ascii="Arial" w:hAnsi="Arial" w:cs="Arial"/>
          <w:bCs/>
          <w:color w:val="000000"/>
          <w:szCs w:val="20"/>
        </w:rPr>
        <w:t>5</w:t>
      </w:r>
      <w:r w:rsidRPr="006F1B46">
        <w:rPr>
          <w:rFonts w:ascii="Arial" w:hAnsi="Arial" w:cs="Arial"/>
          <w:bCs/>
          <w:color w:val="000000"/>
          <w:szCs w:val="20"/>
        </w:rPr>
        <w:t xml:space="preserve"> –</w:t>
      </w:r>
      <w:r w:rsidR="006F1B46">
        <w:rPr>
          <w:rFonts w:ascii="Arial" w:hAnsi="Arial" w:cs="Arial"/>
          <w:bCs/>
          <w:color w:val="000000"/>
          <w:szCs w:val="20"/>
        </w:rPr>
        <w:t xml:space="preserve"> </w:t>
      </w:r>
      <w:r w:rsidR="00217054" w:rsidRPr="006F1B46">
        <w:rPr>
          <w:rFonts w:ascii="Arial" w:hAnsi="Arial" w:cs="Arial"/>
          <w:bCs/>
          <w:color w:val="000000"/>
          <w:szCs w:val="20"/>
        </w:rPr>
        <w:t>Wzór umowy,</w:t>
      </w:r>
      <w:r w:rsidR="00217054" w:rsidRPr="006F1B46" w:rsidDel="00217054">
        <w:rPr>
          <w:rFonts w:ascii="Arial" w:hAnsi="Arial" w:cs="Arial"/>
          <w:bCs/>
          <w:color w:val="000000"/>
          <w:szCs w:val="20"/>
        </w:rPr>
        <w:t xml:space="preserve"> </w:t>
      </w:r>
    </w:p>
    <w:p w14:paraId="3E3C5404" w14:textId="77777777" w:rsidR="006F1B46" w:rsidRDefault="006F1B46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>
        <w:rPr>
          <w:rFonts w:ascii="Arial" w:hAnsi="Arial" w:cs="Arial"/>
          <w:bCs/>
          <w:color w:val="000000"/>
          <w:szCs w:val="20"/>
        </w:rPr>
        <w:t>Załącznik nr 6 – Formularz ofertowy,</w:t>
      </w:r>
    </w:p>
    <w:p w14:paraId="29FF320F" w14:textId="2B6FED7A" w:rsidR="00640142" w:rsidRPr="006F1B46" w:rsidRDefault="00640142" w:rsidP="000B2C9D">
      <w:pPr>
        <w:widowControl w:val="0"/>
        <w:spacing w:after="0" w:line="240" w:lineRule="auto"/>
        <w:jc w:val="both"/>
        <w:rPr>
          <w:rFonts w:ascii="Arial" w:hAnsi="Arial" w:cs="Arial"/>
          <w:bCs/>
          <w:color w:val="000000"/>
          <w:szCs w:val="20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</w:t>
      </w:r>
      <w:r w:rsidR="00F10AF3" w:rsidRPr="006F1B46">
        <w:rPr>
          <w:rFonts w:ascii="Arial" w:hAnsi="Arial" w:cs="Arial"/>
          <w:bCs/>
          <w:color w:val="000000"/>
          <w:szCs w:val="20"/>
        </w:rPr>
        <w:t xml:space="preserve">nr </w:t>
      </w:r>
      <w:r w:rsidR="006F1B46">
        <w:rPr>
          <w:rFonts w:ascii="Arial" w:hAnsi="Arial" w:cs="Arial"/>
          <w:bCs/>
          <w:color w:val="000000"/>
          <w:szCs w:val="20"/>
        </w:rPr>
        <w:t>7</w:t>
      </w:r>
      <w:r w:rsidR="00F10AF3" w:rsidRPr="006F1B46">
        <w:rPr>
          <w:rFonts w:ascii="Arial" w:hAnsi="Arial" w:cs="Arial"/>
          <w:bCs/>
          <w:color w:val="000000"/>
          <w:szCs w:val="20"/>
        </w:rPr>
        <w:t xml:space="preserve"> – O</w:t>
      </w:r>
      <w:r w:rsidR="000F4163" w:rsidRPr="006F1B46">
        <w:rPr>
          <w:rFonts w:ascii="Arial" w:hAnsi="Arial" w:cs="Arial"/>
          <w:bCs/>
          <w:color w:val="000000"/>
          <w:szCs w:val="20"/>
        </w:rPr>
        <w:t>świadczenia</w:t>
      </w:r>
      <w:r w:rsidR="00EA5787" w:rsidRPr="006F1B46">
        <w:rPr>
          <w:rFonts w:ascii="Arial" w:hAnsi="Arial" w:cs="Arial"/>
          <w:bCs/>
          <w:color w:val="000000"/>
          <w:szCs w:val="20"/>
        </w:rPr>
        <w:t xml:space="preserve"> dot. zapytania ofertowego</w:t>
      </w:r>
      <w:r w:rsidR="00E601B8" w:rsidRPr="006F1B46">
        <w:rPr>
          <w:rFonts w:ascii="Arial" w:hAnsi="Arial" w:cs="Arial"/>
          <w:bCs/>
          <w:color w:val="000000"/>
          <w:szCs w:val="20"/>
        </w:rPr>
        <w:t>,</w:t>
      </w:r>
      <w:r w:rsidR="00EA5787" w:rsidRPr="006F1B46">
        <w:rPr>
          <w:rFonts w:ascii="Arial" w:hAnsi="Arial" w:cs="Arial"/>
          <w:bCs/>
          <w:color w:val="000000"/>
          <w:szCs w:val="20"/>
        </w:rPr>
        <w:t xml:space="preserve"> </w:t>
      </w:r>
      <w:r w:rsidR="000F4163" w:rsidRPr="006F1B46">
        <w:rPr>
          <w:rFonts w:ascii="Arial" w:hAnsi="Arial" w:cs="Arial"/>
          <w:bCs/>
          <w:color w:val="000000"/>
          <w:szCs w:val="20"/>
        </w:rPr>
        <w:t xml:space="preserve"> </w:t>
      </w:r>
    </w:p>
    <w:p w14:paraId="052461E7" w14:textId="1BDB1188" w:rsidR="000B2C9D" w:rsidRPr="006F1B46" w:rsidRDefault="000F4163" w:rsidP="000B2C9D">
      <w:pPr>
        <w:widowControl w:val="0"/>
        <w:spacing w:after="0" w:line="240" w:lineRule="auto"/>
        <w:rPr>
          <w:rFonts w:ascii="Arial" w:eastAsia="Times New Roman" w:hAnsi="Arial" w:cs="Arial"/>
          <w:szCs w:val="20"/>
          <w:lang w:eastAsia="pl-PL"/>
        </w:rPr>
      </w:pPr>
      <w:r w:rsidRPr="006F1B46">
        <w:rPr>
          <w:rFonts w:ascii="Arial" w:hAnsi="Arial" w:cs="Arial"/>
          <w:bCs/>
          <w:color w:val="000000"/>
          <w:szCs w:val="20"/>
        </w:rPr>
        <w:t xml:space="preserve">Załącznik nr </w:t>
      </w:r>
      <w:r w:rsidR="006F1B46">
        <w:rPr>
          <w:rFonts w:ascii="Arial" w:hAnsi="Arial" w:cs="Arial"/>
          <w:bCs/>
          <w:color w:val="000000"/>
          <w:szCs w:val="20"/>
        </w:rPr>
        <w:t>8</w:t>
      </w:r>
      <w:r w:rsidR="00E601B8" w:rsidRPr="006F1B46">
        <w:rPr>
          <w:rFonts w:ascii="Arial" w:hAnsi="Arial" w:cs="Arial"/>
          <w:bCs/>
          <w:color w:val="000000"/>
          <w:szCs w:val="20"/>
        </w:rPr>
        <w:t xml:space="preserve"> </w:t>
      </w:r>
      <w:r w:rsidR="000B2C9D" w:rsidRPr="006F1B46">
        <w:rPr>
          <w:rFonts w:ascii="Arial" w:hAnsi="Arial" w:cs="Arial"/>
          <w:bCs/>
          <w:color w:val="000000"/>
          <w:szCs w:val="20"/>
        </w:rPr>
        <w:t xml:space="preserve">– </w:t>
      </w:r>
      <w:r w:rsidR="00EF72CB" w:rsidRPr="006F1B46">
        <w:rPr>
          <w:rFonts w:ascii="Arial" w:hAnsi="Arial" w:cs="Arial"/>
          <w:bCs/>
          <w:color w:val="000000"/>
          <w:szCs w:val="20"/>
        </w:rPr>
        <w:t xml:space="preserve"> </w:t>
      </w:r>
      <w:r w:rsidR="00F10AF3" w:rsidRPr="006F1B46">
        <w:rPr>
          <w:rFonts w:ascii="Arial" w:hAnsi="Arial" w:cs="Arial"/>
          <w:bCs/>
          <w:color w:val="000000"/>
          <w:szCs w:val="20"/>
        </w:rPr>
        <w:t>I</w:t>
      </w:r>
      <w:r w:rsidR="000B2C9D" w:rsidRPr="006F1B46">
        <w:rPr>
          <w:rFonts w:ascii="Arial" w:hAnsi="Arial" w:cs="Arial"/>
          <w:bCs/>
          <w:color w:val="000000"/>
          <w:szCs w:val="20"/>
        </w:rPr>
        <w:t>nformacja o ochronie danych osobowych.</w:t>
      </w:r>
      <w:r w:rsidR="000B2C9D" w:rsidRPr="006F1B46">
        <w:rPr>
          <w:rFonts w:ascii="Arial" w:eastAsia="Times New Roman" w:hAnsi="Arial" w:cs="Arial"/>
          <w:szCs w:val="20"/>
          <w:lang w:eastAsia="pl-PL"/>
        </w:rPr>
        <w:t xml:space="preserve"> </w:t>
      </w:r>
    </w:p>
    <w:p w14:paraId="4420F122" w14:textId="77777777" w:rsidR="00291F51" w:rsidRPr="006F1B46" w:rsidRDefault="00291F51" w:rsidP="00EA5787">
      <w:pPr>
        <w:widowControl w:val="0"/>
        <w:spacing w:after="0" w:line="240" w:lineRule="auto"/>
        <w:rPr>
          <w:rFonts w:ascii="Arial" w:eastAsia="Times New Roman" w:hAnsi="Arial" w:cs="Arial"/>
          <w:szCs w:val="20"/>
          <w:lang w:eastAsia="pl-PL"/>
        </w:rPr>
      </w:pPr>
    </w:p>
    <w:p w14:paraId="094823A9" w14:textId="77777777" w:rsidR="00031943" w:rsidRPr="006F1B46" w:rsidRDefault="00031943" w:rsidP="00031943">
      <w:pPr>
        <w:widowControl w:val="0"/>
        <w:spacing w:after="0" w:line="240" w:lineRule="auto"/>
        <w:rPr>
          <w:rFonts w:ascii="Arial" w:eastAsia="Times New Roman" w:hAnsi="Arial" w:cs="Arial"/>
          <w:szCs w:val="20"/>
          <w:lang w:eastAsia="pl-PL"/>
        </w:rPr>
      </w:pPr>
    </w:p>
    <w:p w14:paraId="3786968D" w14:textId="72F70357" w:rsidR="00BB7D7A" w:rsidRPr="006F1B46" w:rsidRDefault="00E72D39" w:rsidP="00031943">
      <w:pPr>
        <w:widowControl w:val="0"/>
        <w:spacing w:after="0" w:line="240" w:lineRule="auto"/>
        <w:ind w:left="5664"/>
        <w:rPr>
          <w:rFonts w:ascii="Arial" w:eastAsia="Times New Roman" w:hAnsi="Arial" w:cs="Arial"/>
          <w:szCs w:val="20"/>
          <w:lang w:eastAsia="pl-PL"/>
        </w:rPr>
      </w:pPr>
      <w:r w:rsidRPr="006F1B46">
        <w:rPr>
          <w:rFonts w:ascii="Arial" w:eastAsia="Times New Roman" w:hAnsi="Arial" w:cs="Arial"/>
          <w:szCs w:val="20"/>
          <w:lang w:eastAsia="pl-PL"/>
        </w:rPr>
        <w:t xml:space="preserve">Kierownik Działu </w:t>
      </w:r>
      <w:r w:rsidR="00C347DF" w:rsidRPr="006F1B46">
        <w:rPr>
          <w:rFonts w:ascii="Arial" w:eastAsia="Times New Roman" w:hAnsi="Arial" w:cs="Arial"/>
          <w:szCs w:val="20"/>
          <w:lang w:eastAsia="pl-PL"/>
        </w:rPr>
        <w:t>Obiektów</w:t>
      </w:r>
      <w:r w:rsidR="00031943" w:rsidRPr="006F1B46">
        <w:rPr>
          <w:rFonts w:ascii="Arial" w:eastAsia="Times New Roman" w:hAnsi="Arial" w:cs="Arial"/>
          <w:szCs w:val="20"/>
          <w:lang w:eastAsia="pl-PL"/>
        </w:rPr>
        <w:br/>
      </w:r>
      <w:r w:rsidR="00C347DF" w:rsidRPr="006F1B46">
        <w:rPr>
          <w:rFonts w:ascii="Arial" w:eastAsia="Times New Roman" w:hAnsi="Arial" w:cs="Arial"/>
          <w:szCs w:val="20"/>
          <w:lang w:eastAsia="pl-PL"/>
        </w:rPr>
        <w:t xml:space="preserve"> </w:t>
      </w:r>
      <w:r w:rsidR="00031943" w:rsidRPr="006F1B46">
        <w:rPr>
          <w:rFonts w:ascii="Arial" w:eastAsia="Times New Roman" w:hAnsi="Arial" w:cs="Arial"/>
          <w:szCs w:val="20"/>
          <w:lang w:eastAsia="pl-PL"/>
        </w:rPr>
        <w:t xml:space="preserve">i Zabytków </w:t>
      </w:r>
      <w:r w:rsidR="009B3D77" w:rsidRPr="006F1B46">
        <w:rPr>
          <w:rFonts w:ascii="Arial" w:eastAsia="Times New Roman" w:hAnsi="Arial" w:cs="Arial"/>
          <w:szCs w:val="20"/>
          <w:lang w:eastAsia="pl-PL"/>
        </w:rPr>
        <w:t xml:space="preserve">Ruchomych </w:t>
      </w:r>
      <w:r w:rsidR="00291F51" w:rsidRPr="006F1B46">
        <w:rPr>
          <w:rFonts w:ascii="Arial" w:eastAsia="Times New Roman" w:hAnsi="Arial" w:cs="Arial"/>
          <w:szCs w:val="20"/>
          <w:lang w:eastAsia="pl-PL"/>
        </w:rPr>
        <w:t xml:space="preserve">           </w:t>
      </w:r>
    </w:p>
    <w:p w14:paraId="414A6834" w14:textId="77777777" w:rsidR="00BB7D7A" w:rsidRPr="006F1B46" w:rsidRDefault="00BB7D7A" w:rsidP="009B3D77">
      <w:pPr>
        <w:widowControl w:val="0"/>
        <w:spacing w:after="0" w:line="240" w:lineRule="auto"/>
        <w:ind w:left="4956"/>
        <w:rPr>
          <w:rFonts w:ascii="Arial" w:eastAsia="Times New Roman" w:hAnsi="Arial" w:cs="Arial"/>
          <w:szCs w:val="20"/>
          <w:lang w:eastAsia="pl-PL"/>
        </w:rPr>
      </w:pPr>
    </w:p>
    <w:p w14:paraId="3BF2CE15" w14:textId="475F8BE4" w:rsidR="00C00C35" w:rsidRPr="006F1B46" w:rsidRDefault="00291F51" w:rsidP="009B3D77">
      <w:pPr>
        <w:widowControl w:val="0"/>
        <w:spacing w:after="0" w:line="240" w:lineRule="auto"/>
        <w:ind w:left="4956"/>
        <w:rPr>
          <w:rFonts w:ascii="Arial" w:eastAsia="Times New Roman" w:hAnsi="Arial" w:cs="Arial"/>
          <w:szCs w:val="20"/>
          <w:lang w:eastAsia="pl-PL"/>
        </w:rPr>
      </w:pPr>
      <w:r w:rsidRPr="006F1B46">
        <w:rPr>
          <w:rFonts w:ascii="Arial" w:eastAsia="Times New Roman" w:hAnsi="Arial" w:cs="Arial"/>
          <w:szCs w:val="20"/>
          <w:lang w:eastAsia="pl-PL"/>
        </w:rPr>
        <w:t xml:space="preserve">                                                                                             </w:t>
      </w:r>
    </w:p>
    <w:sectPr w:rsidR="00C00C35" w:rsidRPr="006F1B46" w:rsidSect="002107D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552" w:right="1134" w:bottom="2268" w:left="255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0BFF8E" w14:textId="77777777" w:rsidR="007921FC" w:rsidRDefault="007921FC" w:rsidP="00D95329">
      <w:pPr>
        <w:spacing w:after="0" w:line="240" w:lineRule="auto"/>
      </w:pPr>
      <w:r>
        <w:separator/>
      </w:r>
    </w:p>
  </w:endnote>
  <w:endnote w:type="continuationSeparator" w:id="0">
    <w:p w14:paraId="7095D594" w14:textId="77777777" w:rsidR="007921FC" w:rsidRDefault="007921FC" w:rsidP="00D95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3E37B" w14:textId="77777777" w:rsidR="004A5A80" w:rsidRDefault="004A5A8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8A1B0C" w14:textId="77777777" w:rsidR="002107D7" w:rsidRDefault="003A5B1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2ED58855" wp14:editId="50DBE52B">
              <wp:simplePos x="0" y="0"/>
              <wp:positionH relativeFrom="leftMargin">
                <wp:posOffset>720090</wp:posOffset>
              </wp:positionH>
              <wp:positionV relativeFrom="page">
                <wp:posOffset>9613265</wp:posOffset>
              </wp:positionV>
              <wp:extent cx="720000" cy="252000"/>
              <wp:effectExtent l="0" t="0" r="4445" b="0"/>
              <wp:wrapNone/>
              <wp:docPr id="11" name="Pole tekstow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00" cy="252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67A200C" w14:textId="77777777" w:rsidR="003A5B14" w:rsidRDefault="003A5B14" w:rsidP="003A5B14">
                          <w:pPr>
                            <w:jc w:val="right"/>
                          </w:pPr>
                          <w:r>
                            <w:t xml:space="preserve">Strona | </w:t>
                          </w: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772543">
                            <w:rPr>
                              <w:noProof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D58855" id="_x0000_t202" coordsize="21600,21600" o:spt="202" path="m,l,21600r21600,l21600,xe">
              <v:stroke joinstyle="miter"/>
              <v:path gradientshapeok="t" o:connecttype="rect"/>
            </v:shapetype>
            <v:shape id="Pole tekstowe 11" o:spid="_x0000_s1026" type="#_x0000_t202" style="position:absolute;margin-left:56.7pt;margin-top:756.95pt;width:56.7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+iKNwIAAG8EAAAOAAAAZHJzL2Uyb0RvYy54bWysVN9v0zAQfkfif7D8ztIVbaBq6VQ2DSFN&#10;W6UO7dl1nDbC8Rn72qT89Xx2mg4GT4gX53y/fN99d7m67lsr9ibEhlwpz88mUhinqWrcppRfn+7e&#10;fZQisnKVsuRMKQ8myuv52zdXnZ+ZKW3JViYIJHFx1vlSbpn9rCii3ppWxTPyxsFYU2gV4xo2RRVU&#10;h+ytLaaTyWXRUah8IG1ihPZ2MMp5zl/XRvNjXUfDwpYStXE+Qz7X6SzmV2q2CcpvG30sQ/1DFa1q&#10;HB49pbpVrMQuNH+kahsdKFLNZ5raguq60SZjAJrzySs0q63yJmNBc6I/tSn+v7T6Yb8MoqnA3bkU&#10;TrXgaEnWCDbfIlNnBPRoUufjDL4rD2/uP1GPgFEfoUzY+zq06QtUAna0+3BqselZaCg/gLQJLBqm&#10;6UW6pCzFS7APkT8bakUSShnAYG6s2t9HHlxHl/RWJNtUd421+ZKmxtzYIPYKfFvOJSL5b17Wia6U&#10;l+8vJjmxoxQ+ZLYOtSSoA6Qkcb/uj/jXVB0AP9AwRdHruwZF3qvISxUwNsCFVeBHHLUlPEJHSYot&#10;hR9/0yd/sAmrFB3GsJTx+04FI4X94sBzmtlRCKOwHgW3a28ISEEdqskiAgLbUawDtc/YkEV6BSbl&#10;NN4qJY/iDQ/LgA3TZrHITphMr/jerbxOqVNnU8uf+mcV/JEXBqEPNA6omr2iZ/BNkY4WO6a6ydyl&#10;hg5dPPYZU53ZP25gWptf79nr5T8x/wkAAP//AwBQSwMEFAAGAAgAAAAhAHZT+zTjAAAADQEAAA8A&#10;AABkcnMvZG93bnJldi54bWxMj81OwzAQhO9IvIO1SFwQdX7aUEKcCpA4IBUhCurZjU0caq9D7LYp&#10;T8/2BLed3dHsN9VidJbt9RA6jwLSSQJMY+NVh62Aj/en6zmwECUqaT1qAUcdYFGfn1WyVP6Ab3q/&#10;ii2jEAylFGBi7EvOQ2O0k2Hie410+/SDk5Hk0HI1yAOFO8uzJCm4kx3SByN7/Wh0s13tnID5cfpy&#10;tS5u1l/29fnB/LTfuNxKIS4vxvs7YFGP8c8MJ3xCh5qYNn6HKjBLOs2nZKVhlua3wMiSZQW12ZxW&#10;s7wAXlf8f4v6FwAA//8DAFBLAQItABQABgAIAAAAIQC2gziS/gAAAOEBAAATAAAAAAAAAAAAAAAA&#10;AAAAAABbQ29udGVudF9UeXBlc10ueG1sUEsBAi0AFAAGAAgAAAAhADj9If/WAAAAlAEAAAsAAAAA&#10;AAAAAAAAAAAALwEAAF9yZWxzLy5yZWxzUEsBAi0AFAAGAAgAAAAhAHJT6Io3AgAAbwQAAA4AAAAA&#10;AAAAAAAAAAAALgIAAGRycy9lMm9Eb2MueG1sUEsBAi0AFAAGAAgAAAAhAHZT+zTjAAAADQEAAA8A&#10;AAAAAAAAAAAAAAAAkQQAAGRycy9kb3ducmV2LnhtbFBLBQYAAAAABAAEAPMAAAChBQAAAAA=&#10;" fillcolor="white [3201]" stroked="f" strokeweight=".5pt">
              <v:textbox inset="0,0,0,0">
                <w:txbxContent>
                  <w:p w14:paraId="767A200C" w14:textId="77777777" w:rsidR="003A5B14" w:rsidRDefault="003A5B14" w:rsidP="003A5B14">
                    <w:pPr>
                      <w:jc w:val="right"/>
                    </w:pPr>
                    <w:r>
                      <w:t xml:space="preserve">Strona | </w:t>
                    </w: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772543">
                      <w:rPr>
                        <w:noProof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1238CB" w14:textId="77777777" w:rsidR="004A5A80" w:rsidRDefault="004A5A8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15A255" w14:textId="77777777" w:rsidR="007921FC" w:rsidRDefault="007921FC" w:rsidP="00D95329">
      <w:pPr>
        <w:spacing w:after="0" w:line="240" w:lineRule="auto"/>
      </w:pPr>
      <w:r>
        <w:separator/>
      </w:r>
    </w:p>
  </w:footnote>
  <w:footnote w:type="continuationSeparator" w:id="0">
    <w:p w14:paraId="41FC9327" w14:textId="77777777" w:rsidR="007921FC" w:rsidRDefault="007921FC" w:rsidP="00D95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6EA781" w14:textId="77777777" w:rsidR="004A5A80" w:rsidRDefault="004A5A8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C96D89" w14:textId="1BD60E28" w:rsidR="00D95329" w:rsidRDefault="00772543">
    <w:pPr>
      <w:pStyle w:val="Nagwek"/>
    </w:pPr>
    <w:sdt>
      <w:sdtPr>
        <w:id w:val="-1444139187"/>
        <w:docPartObj>
          <w:docPartGallery w:val="Page Numbers (Margins)"/>
          <w:docPartUnique/>
        </w:docPartObj>
      </w:sdtPr>
      <w:sdtEndPr/>
      <w:sdtContent/>
    </w:sdt>
    <w:r w:rsidR="004A5A80">
      <w:rPr>
        <w:noProof/>
        <w:lang w:eastAsia="pl-PL"/>
      </w:rPr>
      <w:drawing>
        <wp:inline distT="0" distB="0" distL="0" distR="0" wp14:anchorId="7DE9D664" wp14:editId="0ED2AD92">
          <wp:extent cx="4834255" cy="511810"/>
          <wp:effectExtent l="0" t="0" r="4445" b="254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3425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D95329">
      <w:rPr>
        <w:noProof/>
        <w:lang w:eastAsia="pl-PL"/>
      </w:rPr>
      <w:drawing>
        <wp:anchor distT="0" distB="0" distL="114300" distR="114300" simplePos="0" relativeHeight="251658240" behindDoc="0" locked="1" layoutInCell="1" allowOverlap="1" wp14:anchorId="3DD3EE65" wp14:editId="066D6C0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78000" cy="10720800"/>
          <wp:effectExtent l="0" t="0" r="4445" b="4445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A5A80">
      <w:rPr>
        <w:noProof/>
        <w:lang w:eastAsia="pl-PL"/>
      </w:rPr>
      <w:drawing>
        <wp:inline distT="0" distB="0" distL="0" distR="0" wp14:anchorId="10E00D9A" wp14:editId="473AEB65">
          <wp:extent cx="4834255" cy="511810"/>
          <wp:effectExtent l="0" t="0" r="4445" b="254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3425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DE91E2" w14:textId="2C38049D" w:rsidR="002107D7" w:rsidRDefault="002107D7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1312" behindDoc="1" locked="1" layoutInCell="1" allowOverlap="1" wp14:anchorId="1EF3769E" wp14:editId="0DAA0485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3600" cy="10699200"/>
          <wp:effectExtent l="0" t="0" r="0" b="6985"/>
          <wp:wrapNone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2078AF"/>
    <w:multiLevelType w:val="hybridMultilevel"/>
    <w:tmpl w:val="1EC01FBA"/>
    <w:lvl w:ilvl="0" w:tplc="9C365696">
      <w:start w:val="1"/>
      <w:numFmt w:val="decimal"/>
      <w:lvlText w:val="%1)"/>
      <w:lvlJc w:val="left"/>
      <w:pPr>
        <w:ind w:left="36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2D6305"/>
    <w:multiLevelType w:val="multilevel"/>
    <w:tmpl w:val="DC0A191A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 w:val="0"/>
        <w:color w:val="auto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FAC6510"/>
    <w:multiLevelType w:val="multilevel"/>
    <w:tmpl w:val="B0DA0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C51F2"/>
    <w:multiLevelType w:val="multilevel"/>
    <w:tmpl w:val="EF7CE92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21B97511"/>
    <w:multiLevelType w:val="multilevel"/>
    <w:tmpl w:val="E1F89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CE6383"/>
    <w:multiLevelType w:val="hybridMultilevel"/>
    <w:tmpl w:val="C9FC3F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A0C4DC4"/>
    <w:multiLevelType w:val="multilevel"/>
    <w:tmpl w:val="C802A84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2AE97290"/>
    <w:multiLevelType w:val="multilevel"/>
    <w:tmpl w:val="AB426F1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Arial" w:eastAsia="Times New Roman" w:hAnsi="Arial" w:cs="Arial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8" w15:restartNumberingAfterBreak="0">
    <w:nsid w:val="2BC31CED"/>
    <w:multiLevelType w:val="hybridMultilevel"/>
    <w:tmpl w:val="B846D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E357DE"/>
    <w:multiLevelType w:val="hybridMultilevel"/>
    <w:tmpl w:val="FF68D512"/>
    <w:lvl w:ilvl="0" w:tplc="7E669F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503C6C"/>
    <w:multiLevelType w:val="multilevel"/>
    <w:tmpl w:val="534054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3B5E57A4"/>
    <w:multiLevelType w:val="multilevel"/>
    <w:tmpl w:val="0C2EC0E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9DD76D7"/>
    <w:multiLevelType w:val="multilevel"/>
    <w:tmpl w:val="55A05BA2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4EC40D62"/>
    <w:multiLevelType w:val="multilevel"/>
    <w:tmpl w:val="9522B400"/>
    <w:lvl w:ilvl="0">
      <w:start w:val="1"/>
      <w:numFmt w:val="decimal"/>
      <w:lvlText w:val="%1."/>
      <w:lvlJc w:val="left"/>
      <w:pPr>
        <w:ind w:left="380" w:hanging="386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CD4721"/>
    <w:multiLevelType w:val="multilevel"/>
    <w:tmpl w:val="EB48A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A217DE7"/>
    <w:multiLevelType w:val="hybridMultilevel"/>
    <w:tmpl w:val="BE50A116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0A4615"/>
    <w:multiLevelType w:val="hybridMultilevel"/>
    <w:tmpl w:val="F1225260"/>
    <w:lvl w:ilvl="0" w:tplc="8F425B0A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E39691A"/>
    <w:multiLevelType w:val="hybridMultilevel"/>
    <w:tmpl w:val="FA866A56"/>
    <w:lvl w:ilvl="0" w:tplc="A8C2BB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60610B"/>
    <w:multiLevelType w:val="multilevel"/>
    <w:tmpl w:val="0C2C5AC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 w15:restartNumberingAfterBreak="0">
    <w:nsid w:val="6AED5C45"/>
    <w:multiLevelType w:val="hybridMultilevel"/>
    <w:tmpl w:val="BCA4697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29A406F"/>
    <w:multiLevelType w:val="multilevel"/>
    <w:tmpl w:val="433A6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43205D8"/>
    <w:multiLevelType w:val="multilevel"/>
    <w:tmpl w:val="D026B94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 w15:restartNumberingAfterBreak="0">
    <w:nsid w:val="79656FDC"/>
    <w:multiLevelType w:val="hybridMultilevel"/>
    <w:tmpl w:val="58A05A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633CE"/>
    <w:multiLevelType w:val="multilevel"/>
    <w:tmpl w:val="48322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2"/>
  </w:num>
  <w:num w:numId="16">
    <w:abstractNumId w:val="22"/>
  </w:num>
  <w:num w:numId="17">
    <w:abstractNumId w:val="6"/>
  </w:num>
  <w:num w:numId="18">
    <w:abstractNumId w:val="11"/>
  </w:num>
  <w:num w:numId="19">
    <w:abstractNumId w:val="16"/>
  </w:num>
  <w:num w:numId="20">
    <w:abstractNumId w:val="19"/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3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659"/>
    <w:rsid w:val="00004FD9"/>
    <w:rsid w:val="00005A43"/>
    <w:rsid w:val="00007135"/>
    <w:rsid w:val="00031943"/>
    <w:rsid w:val="00046B57"/>
    <w:rsid w:val="00047378"/>
    <w:rsid w:val="00050C52"/>
    <w:rsid w:val="0005777B"/>
    <w:rsid w:val="00072BF3"/>
    <w:rsid w:val="00074505"/>
    <w:rsid w:val="00086E7F"/>
    <w:rsid w:val="00093168"/>
    <w:rsid w:val="0009323A"/>
    <w:rsid w:val="000A090F"/>
    <w:rsid w:val="000A2582"/>
    <w:rsid w:val="000A66BF"/>
    <w:rsid w:val="000B0637"/>
    <w:rsid w:val="000B2C9D"/>
    <w:rsid w:val="000D2DAE"/>
    <w:rsid w:val="000D5B74"/>
    <w:rsid w:val="000E7C14"/>
    <w:rsid w:val="000F0C9F"/>
    <w:rsid w:val="000F4163"/>
    <w:rsid w:val="000F75C6"/>
    <w:rsid w:val="000F7C15"/>
    <w:rsid w:val="001254E6"/>
    <w:rsid w:val="00132887"/>
    <w:rsid w:val="00143AF4"/>
    <w:rsid w:val="001548A9"/>
    <w:rsid w:val="001623DD"/>
    <w:rsid w:val="001649B4"/>
    <w:rsid w:val="00176EBB"/>
    <w:rsid w:val="00181274"/>
    <w:rsid w:val="001836CD"/>
    <w:rsid w:val="00193421"/>
    <w:rsid w:val="00195078"/>
    <w:rsid w:val="001C1AF9"/>
    <w:rsid w:val="001C29A3"/>
    <w:rsid w:val="001D0982"/>
    <w:rsid w:val="001F221B"/>
    <w:rsid w:val="002107D7"/>
    <w:rsid w:val="00210AD9"/>
    <w:rsid w:val="00211B1E"/>
    <w:rsid w:val="00213EE5"/>
    <w:rsid w:val="00217054"/>
    <w:rsid w:val="00217F0B"/>
    <w:rsid w:val="00233609"/>
    <w:rsid w:val="002413F8"/>
    <w:rsid w:val="002454A6"/>
    <w:rsid w:val="00252EBE"/>
    <w:rsid w:val="00254A29"/>
    <w:rsid w:val="002604D3"/>
    <w:rsid w:val="0026193C"/>
    <w:rsid w:val="00264282"/>
    <w:rsid w:val="002658A9"/>
    <w:rsid w:val="00266BBB"/>
    <w:rsid w:val="00270ABE"/>
    <w:rsid w:val="00272E2D"/>
    <w:rsid w:val="0027347D"/>
    <w:rsid w:val="00276737"/>
    <w:rsid w:val="00281BD5"/>
    <w:rsid w:val="002906BD"/>
    <w:rsid w:val="00291F03"/>
    <w:rsid w:val="00291F51"/>
    <w:rsid w:val="00295035"/>
    <w:rsid w:val="00296611"/>
    <w:rsid w:val="00296A6B"/>
    <w:rsid w:val="00296CFC"/>
    <w:rsid w:val="002A11A1"/>
    <w:rsid w:val="002A38B6"/>
    <w:rsid w:val="002C4B09"/>
    <w:rsid w:val="002E57C2"/>
    <w:rsid w:val="002F7D28"/>
    <w:rsid w:val="00304C0C"/>
    <w:rsid w:val="00320C6F"/>
    <w:rsid w:val="00323D2C"/>
    <w:rsid w:val="003247F8"/>
    <w:rsid w:val="00327CC9"/>
    <w:rsid w:val="00341C00"/>
    <w:rsid w:val="00345A78"/>
    <w:rsid w:val="00346A12"/>
    <w:rsid w:val="00355EE1"/>
    <w:rsid w:val="00360789"/>
    <w:rsid w:val="003615D6"/>
    <w:rsid w:val="00367725"/>
    <w:rsid w:val="0038108E"/>
    <w:rsid w:val="00381C84"/>
    <w:rsid w:val="0038734D"/>
    <w:rsid w:val="003A156F"/>
    <w:rsid w:val="003A5B14"/>
    <w:rsid w:val="003C6968"/>
    <w:rsid w:val="003D05CD"/>
    <w:rsid w:val="003D75B4"/>
    <w:rsid w:val="003F0B82"/>
    <w:rsid w:val="003F1930"/>
    <w:rsid w:val="003F7A3D"/>
    <w:rsid w:val="00402A1E"/>
    <w:rsid w:val="00410C5A"/>
    <w:rsid w:val="0042536E"/>
    <w:rsid w:val="00425A74"/>
    <w:rsid w:val="00436EBC"/>
    <w:rsid w:val="004376C2"/>
    <w:rsid w:val="00464B4B"/>
    <w:rsid w:val="004658F1"/>
    <w:rsid w:val="00465A72"/>
    <w:rsid w:val="004772A3"/>
    <w:rsid w:val="00485D32"/>
    <w:rsid w:val="004879C2"/>
    <w:rsid w:val="004924D1"/>
    <w:rsid w:val="00493272"/>
    <w:rsid w:val="004977C3"/>
    <w:rsid w:val="004A25BD"/>
    <w:rsid w:val="004A5A80"/>
    <w:rsid w:val="004B24A3"/>
    <w:rsid w:val="004D40C8"/>
    <w:rsid w:val="004F26A6"/>
    <w:rsid w:val="004F5622"/>
    <w:rsid w:val="004F652F"/>
    <w:rsid w:val="004F7F16"/>
    <w:rsid w:val="005020E9"/>
    <w:rsid w:val="00502FDE"/>
    <w:rsid w:val="00520A55"/>
    <w:rsid w:val="005460B0"/>
    <w:rsid w:val="00552D20"/>
    <w:rsid w:val="005571BA"/>
    <w:rsid w:val="00582429"/>
    <w:rsid w:val="00592C33"/>
    <w:rsid w:val="005A1573"/>
    <w:rsid w:val="005C23AE"/>
    <w:rsid w:val="005D4334"/>
    <w:rsid w:val="005E481E"/>
    <w:rsid w:val="005E5019"/>
    <w:rsid w:val="005F14B4"/>
    <w:rsid w:val="005F1D07"/>
    <w:rsid w:val="005F5E38"/>
    <w:rsid w:val="005F72D4"/>
    <w:rsid w:val="00637021"/>
    <w:rsid w:val="00640142"/>
    <w:rsid w:val="0064511C"/>
    <w:rsid w:val="006601A9"/>
    <w:rsid w:val="00660323"/>
    <w:rsid w:val="0066367D"/>
    <w:rsid w:val="00664706"/>
    <w:rsid w:val="00674016"/>
    <w:rsid w:val="00682DC7"/>
    <w:rsid w:val="006B3F0C"/>
    <w:rsid w:val="006C1541"/>
    <w:rsid w:val="006C785F"/>
    <w:rsid w:val="006D32F1"/>
    <w:rsid w:val="006E174B"/>
    <w:rsid w:val="006F1B46"/>
    <w:rsid w:val="00701CD1"/>
    <w:rsid w:val="007072F7"/>
    <w:rsid w:val="007160B2"/>
    <w:rsid w:val="0072535C"/>
    <w:rsid w:val="007320FC"/>
    <w:rsid w:val="00772543"/>
    <w:rsid w:val="0077280D"/>
    <w:rsid w:val="0078458D"/>
    <w:rsid w:val="00784BD7"/>
    <w:rsid w:val="007921FC"/>
    <w:rsid w:val="00794608"/>
    <w:rsid w:val="007A596B"/>
    <w:rsid w:val="007B51A4"/>
    <w:rsid w:val="007C3D68"/>
    <w:rsid w:val="007D7F11"/>
    <w:rsid w:val="007E2668"/>
    <w:rsid w:val="008046BE"/>
    <w:rsid w:val="00813789"/>
    <w:rsid w:val="00815920"/>
    <w:rsid w:val="00815957"/>
    <w:rsid w:val="00815C80"/>
    <w:rsid w:val="00817BB5"/>
    <w:rsid w:val="00826CAB"/>
    <w:rsid w:val="008304EC"/>
    <w:rsid w:val="00845FEE"/>
    <w:rsid w:val="00861659"/>
    <w:rsid w:val="0086360A"/>
    <w:rsid w:val="00866FD7"/>
    <w:rsid w:val="0087444C"/>
    <w:rsid w:val="00874D4E"/>
    <w:rsid w:val="00876A35"/>
    <w:rsid w:val="0088399B"/>
    <w:rsid w:val="00891CCD"/>
    <w:rsid w:val="008B180A"/>
    <w:rsid w:val="008B6487"/>
    <w:rsid w:val="008D564C"/>
    <w:rsid w:val="008D7995"/>
    <w:rsid w:val="008E02CA"/>
    <w:rsid w:val="008E04E2"/>
    <w:rsid w:val="008E5585"/>
    <w:rsid w:val="008F1C8E"/>
    <w:rsid w:val="00901B13"/>
    <w:rsid w:val="0090521D"/>
    <w:rsid w:val="00923712"/>
    <w:rsid w:val="00933B55"/>
    <w:rsid w:val="009421A0"/>
    <w:rsid w:val="00942B98"/>
    <w:rsid w:val="009676DF"/>
    <w:rsid w:val="009766C0"/>
    <w:rsid w:val="009828BD"/>
    <w:rsid w:val="0099604C"/>
    <w:rsid w:val="009B239C"/>
    <w:rsid w:val="009B3D77"/>
    <w:rsid w:val="009C0A13"/>
    <w:rsid w:val="009C13F4"/>
    <w:rsid w:val="009F75BC"/>
    <w:rsid w:val="00A05C87"/>
    <w:rsid w:val="00A13F9F"/>
    <w:rsid w:val="00A204CC"/>
    <w:rsid w:val="00A34A28"/>
    <w:rsid w:val="00A36C3A"/>
    <w:rsid w:val="00A422CF"/>
    <w:rsid w:val="00A506F3"/>
    <w:rsid w:val="00A60729"/>
    <w:rsid w:val="00A71C0F"/>
    <w:rsid w:val="00A77782"/>
    <w:rsid w:val="00A827DA"/>
    <w:rsid w:val="00A8535E"/>
    <w:rsid w:val="00A97F53"/>
    <w:rsid w:val="00AA65D0"/>
    <w:rsid w:val="00AB2707"/>
    <w:rsid w:val="00AB3071"/>
    <w:rsid w:val="00AE14E3"/>
    <w:rsid w:val="00AE50DC"/>
    <w:rsid w:val="00AF6475"/>
    <w:rsid w:val="00AF7F32"/>
    <w:rsid w:val="00B1114D"/>
    <w:rsid w:val="00B1295E"/>
    <w:rsid w:val="00B13641"/>
    <w:rsid w:val="00B278E8"/>
    <w:rsid w:val="00B36498"/>
    <w:rsid w:val="00B40C35"/>
    <w:rsid w:val="00B4655F"/>
    <w:rsid w:val="00B7008B"/>
    <w:rsid w:val="00B76CAB"/>
    <w:rsid w:val="00B8021C"/>
    <w:rsid w:val="00B96B7E"/>
    <w:rsid w:val="00BB3B49"/>
    <w:rsid w:val="00BB3FD4"/>
    <w:rsid w:val="00BB53B3"/>
    <w:rsid w:val="00BB568B"/>
    <w:rsid w:val="00BB7111"/>
    <w:rsid w:val="00BB7A0E"/>
    <w:rsid w:val="00BB7D7A"/>
    <w:rsid w:val="00BC1695"/>
    <w:rsid w:val="00BC1BD9"/>
    <w:rsid w:val="00BC2232"/>
    <w:rsid w:val="00BC4EDC"/>
    <w:rsid w:val="00BD7B61"/>
    <w:rsid w:val="00BF06B6"/>
    <w:rsid w:val="00C009A7"/>
    <w:rsid w:val="00C00C35"/>
    <w:rsid w:val="00C20B1E"/>
    <w:rsid w:val="00C347DF"/>
    <w:rsid w:val="00C452D4"/>
    <w:rsid w:val="00C53F70"/>
    <w:rsid w:val="00C60EB1"/>
    <w:rsid w:val="00C63596"/>
    <w:rsid w:val="00C64ED6"/>
    <w:rsid w:val="00C8557B"/>
    <w:rsid w:val="00C868B1"/>
    <w:rsid w:val="00C92B35"/>
    <w:rsid w:val="00C94811"/>
    <w:rsid w:val="00C977B8"/>
    <w:rsid w:val="00CA312A"/>
    <w:rsid w:val="00CC5F0A"/>
    <w:rsid w:val="00CE4469"/>
    <w:rsid w:val="00CE4EEC"/>
    <w:rsid w:val="00D0072C"/>
    <w:rsid w:val="00D17998"/>
    <w:rsid w:val="00D2779D"/>
    <w:rsid w:val="00D30403"/>
    <w:rsid w:val="00D41DF6"/>
    <w:rsid w:val="00D54D72"/>
    <w:rsid w:val="00D62C35"/>
    <w:rsid w:val="00D64946"/>
    <w:rsid w:val="00D66EF4"/>
    <w:rsid w:val="00D948D7"/>
    <w:rsid w:val="00D95329"/>
    <w:rsid w:val="00D97063"/>
    <w:rsid w:val="00D971A3"/>
    <w:rsid w:val="00DB27A5"/>
    <w:rsid w:val="00DB5378"/>
    <w:rsid w:val="00DC6EFC"/>
    <w:rsid w:val="00DD2E3F"/>
    <w:rsid w:val="00DD61B0"/>
    <w:rsid w:val="00DE6BA0"/>
    <w:rsid w:val="00E00482"/>
    <w:rsid w:val="00E040E1"/>
    <w:rsid w:val="00E11490"/>
    <w:rsid w:val="00E31DAF"/>
    <w:rsid w:val="00E3294D"/>
    <w:rsid w:val="00E45849"/>
    <w:rsid w:val="00E51BDC"/>
    <w:rsid w:val="00E51E73"/>
    <w:rsid w:val="00E53369"/>
    <w:rsid w:val="00E601B8"/>
    <w:rsid w:val="00E62698"/>
    <w:rsid w:val="00E701F5"/>
    <w:rsid w:val="00E72D39"/>
    <w:rsid w:val="00E74F0A"/>
    <w:rsid w:val="00E8603F"/>
    <w:rsid w:val="00EA34E3"/>
    <w:rsid w:val="00EA5787"/>
    <w:rsid w:val="00EB6134"/>
    <w:rsid w:val="00EC4143"/>
    <w:rsid w:val="00EC7D80"/>
    <w:rsid w:val="00EE0C2B"/>
    <w:rsid w:val="00EE4FFC"/>
    <w:rsid w:val="00EF4754"/>
    <w:rsid w:val="00EF72CB"/>
    <w:rsid w:val="00F10AF3"/>
    <w:rsid w:val="00F14341"/>
    <w:rsid w:val="00F239CA"/>
    <w:rsid w:val="00F32B27"/>
    <w:rsid w:val="00F64EEE"/>
    <w:rsid w:val="00F7205E"/>
    <w:rsid w:val="00F75662"/>
    <w:rsid w:val="00F809F2"/>
    <w:rsid w:val="00F9416C"/>
    <w:rsid w:val="00F954CE"/>
    <w:rsid w:val="00FA5ADB"/>
    <w:rsid w:val="00FB4C8B"/>
    <w:rsid w:val="00FB6289"/>
    <w:rsid w:val="00FC4596"/>
    <w:rsid w:val="00FD1C84"/>
    <w:rsid w:val="00FD3C36"/>
    <w:rsid w:val="00FE4D30"/>
    <w:rsid w:val="00FE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483DD1"/>
  <w15:chartTrackingRefBased/>
  <w15:docId w15:val="{17CFC6EB-BDB0-431B-9ECD-C82400701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3D2C"/>
    <w:pPr>
      <w:spacing w:after="120" w:line="260" w:lineRule="exact"/>
    </w:pPr>
    <w:rPr>
      <w:sz w:val="20"/>
    </w:rPr>
  </w:style>
  <w:style w:type="paragraph" w:styleId="Nagwek1">
    <w:name w:val="heading 1"/>
    <w:basedOn w:val="Normalny"/>
    <w:link w:val="Nagwek1Znak"/>
    <w:uiPriority w:val="9"/>
    <w:qFormat/>
    <w:rsid w:val="00592C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5329"/>
  </w:style>
  <w:style w:type="paragraph" w:styleId="Stopka">
    <w:name w:val="footer"/>
    <w:basedOn w:val="Normalny"/>
    <w:link w:val="Stopka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5329"/>
  </w:style>
  <w:style w:type="paragraph" w:customStyle="1" w:styleId="Podstawowyakapit">
    <w:name w:val="[Podstawowy akapit]"/>
    <w:basedOn w:val="Normalny"/>
    <w:uiPriority w:val="99"/>
    <w:rsid w:val="00D0072C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paragraph" w:customStyle="1" w:styleId="Nagwekpisma">
    <w:name w:val="Nagłówek pisma"/>
    <w:basedOn w:val="Normalny"/>
    <w:link w:val="NagwekpismaZnak"/>
    <w:qFormat/>
    <w:rsid w:val="00E62698"/>
    <w:pPr>
      <w:spacing w:after="0" w:line="300" w:lineRule="exact"/>
    </w:pPr>
    <w:rPr>
      <w:b/>
      <w:bCs/>
      <w:sz w:val="24"/>
      <w:szCs w:val="24"/>
    </w:rPr>
  </w:style>
  <w:style w:type="character" w:customStyle="1" w:styleId="NagwekpismaZnak">
    <w:name w:val="Nagłówek pisma Znak"/>
    <w:basedOn w:val="Domylnaczcionkaakapitu"/>
    <w:link w:val="Nagwekpisma"/>
    <w:rsid w:val="00E62698"/>
    <w:rPr>
      <w:b/>
      <w:bCs/>
      <w:sz w:val="24"/>
      <w:szCs w:val="24"/>
    </w:rPr>
  </w:style>
  <w:style w:type="paragraph" w:styleId="Akapitzlist">
    <w:name w:val="List Paragraph"/>
    <w:basedOn w:val="Normalny"/>
    <w:qFormat/>
    <w:rsid w:val="00C00C35"/>
    <w:pPr>
      <w:spacing w:after="200" w:line="276" w:lineRule="auto"/>
      <w:ind w:left="720"/>
      <w:contextualSpacing/>
    </w:pPr>
    <w:rPr>
      <w:sz w:val="22"/>
    </w:rPr>
  </w:style>
  <w:style w:type="table" w:styleId="Siatkatabelijasna">
    <w:name w:val="Grid Table Light"/>
    <w:basedOn w:val="Standardowy"/>
    <w:uiPriority w:val="40"/>
    <w:rsid w:val="00C00C3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C2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23AE"/>
    <w:rPr>
      <w:rFonts w:ascii="Segoe UI" w:hAnsi="Segoe UI" w:cs="Segoe UI"/>
      <w:sz w:val="18"/>
      <w:szCs w:val="18"/>
    </w:rPr>
  </w:style>
  <w:style w:type="character" w:customStyle="1" w:styleId="czeinternetowe">
    <w:name w:val="Łącze internetowe"/>
    <w:basedOn w:val="Domylnaczcionkaakapitu"/>
    <w:uiPriority w:val="99"/>
    <w:rsid w:val="000B2C9D"/>
    <w:rPr>
      <w:color w:val="0563C1" w:themeColor="hyperlink"/>
      <w:u w:val="single"/>
    </w:rPr>
  </w:style>
  <w:style w:type="character" w:customStyle="1" w:styleId="markedcontent">
    <w:name w:val="markedcontent"/>
    <w:rsid w:val="000B2C9D"/>
  </w:style>
  <w:style w:type="character" w:styleId="Hipercze">
    <w:name w:val="Hyperlink"/>
    <w:basedOn w:val="Domylnaczcionkaakapitu"/>
    <w:unhideWhenUsed/>
    <w:rsid w:val="000B2C9D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346A1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46A12"/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346A12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592C3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FontStyle13">
    <w:name w:val="Font Style13"/>
    <w:basedOn w:val="Domylnaczcionkaakapitu"/>
    <w:uiPriority w:val="99"/>
    <w:rsid w:val="00281BD5"/>
    <w:rPr>
      <w:rFonts w:ascii="Arial" w:hAnsi="Arial" w:cs="Arial"/>
      <w:sz w:val="16"/>
      <w:szCs w:val="16"/>
    </w:rPr>
  </w:style>
  <w:style w:type="paragraph" w:customStyle="1" w:styleId="v1msonormal">
    <w:name w:val="v1msonormal"/>
    <w:basedOn w:val="Normalny"/>
    <w:uiPriority w:val="99"/>
    <w:semiHidden/>
    <w:rsid w:val="002906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B76CAB"/>
  </w:style>
  <w:style w:type="character" w:styleId="Odwoaniedokomentarza">
    <w:name w:val="annotation reference"/>
    <w:basedOn w:val="Domylnaczcionkaakapitu"/>
    <w:uiPriority w:val="99"/>
    <w:semiHidden/>
    <w:unhideWhenUsed/>
    <w:rsid w:val="00F32B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2B27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2B2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2B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2B27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6C1541"/>
    <w:pPr>
      <w:spacing w:after="0" w:line="240" w:lineRule="auto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13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unduszeue.slaskie.pl/lsi/nabor/1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zetargi@muzeumgpe-chorzow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bazakonkurencyjnosci.funduszeeuropejskie.gov.pl/regulami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funduszeue.slaskie.pl/lsi/nabor/15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B5D31-208B-4C46-88C8-4493634EC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7</Pages>
  <Words>2331</Words>
  <Characters>13987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Teneta</dc:creator>
  <cp:keywords/>
  <dc:description/>
  <cp:lastModifiedBy>Marek Wawrzyńczok</cp:lastModifiedBy>
  <cp:revision>11</cp:revision>
  <cp:lastPrinted>2023-10-18T10:10:00Z</cp:lastPrinted>
  <dcterms:created xsi:type="dcterms:W3CDTF">2023-10-12T12:31:00Z</dcterms:created>
  <dcterms:modified xsi:type="dcterms:W3CDTF">2023-10-18T10:10:00Z</dcterms:modified>
</cp:coreProperties>
</file>