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81C68" w14:textId="77777777" w:rsidR="00A97F53" w:rsidRDefault="00A97F53" w:rsidP="00AB2707">
      <w:pPr>
        <w:spacing w:after="0"/>
      </w:pPr>
    </w:p>
    <w:p w14:paraId="1C8687EB" w14:textId="598F2E40" w:rsidR="00455E0A" w:rsidRPr="00075A95" w:rsidRDefault="009975B8" w:rsidP="00455E0A">
      <w:pPr>
        <w:spacing w:after="0" w:line="240" w:lineRule="auto"/>
        <w:jc w:val="right"/>
        <w:rPr>
          <w:rFonts w:ascii="Arial" w:hAnsi="Arial" w:cs="Arial"/>
          <w:sz w:val="22"/>
        </w:rPr>
      </w:pPr>
      <w:r>
        <w:rPr>
          <w:rFonts w:ascii="Arial" w:eastAsia="Times New Roman" w:hAnsi="Arial" w:cs="Arial"/>
          <w:sz w:val="22"/>
          <w:lang w:eastAsia="pl-PL"/>
        </w:rPr>
        <w:t>Chorzów</w:t>
      </w:r>
      <w:r w:rsidR="00B5490B">
        <w:rPr>
          <w:rFonts w:ascii="Arial" w:eastAsia="Times New Roman" w:hAnsi="Arial" w:cs="Arial"/>
          <w:sz w:val="22"/>
          <w:lang w:eastAsia="pl-PL"/>
        </w:rPr>
        <w:t>, 1</w:t>
      </w:r>
      <w:r w:rsidR="002821BD">
        <w:rPr>
          <w:rFonts w:ascii="Arial" w:eastAsia="Times New Roman" w:hAnsi="Arial" w:cs="Arial"/>
          <w:sz w:val="22"/>
          <w:lang w:eastAsia="pl-PL"/>
        </w:rPr>
        <w:t>1</w:t>
      </w:r>
      <w:r w:rsidR="00B5490B">
        <w:rPr>
          <w:rFonts w:ascii="Arial" w:eastAsia="Times New Roman" w:hAnsi="Arial" w:cs="Arial"/>
          <w:sz w:val="22"/>
          <w:lang w:eastAsia="pl-PL"/>
        </w:rPr>
        <w:t xml:space="preserve">.12.2024 r. </w:t>
      </w:r>
    </w:p>
    <w:p w14:paraId="7018F672" w14:textId="77777777" w:rsidR="00455E0A" w:rsidRPr="00075A95" w:rsidRDefault="00455E0A" w:rsidP="00455E0A">
      <w:pPr>
        <w:spacing w:after="0" w:line="240" w:lineRule="auto"/>
        <w:rPr>
          <w:rFonts w:ascii="Arial" w:eastAsia="Times New Roman" w:hAnsi="Arial" w:cs="Arial"/>
          <w:sz w:val="22"/>
          <w:lang w:eastAsia="pl-PL"/>
        </w:rPr>
      </w:pPr>
    </w:p>
    <w:p w14:paraId="08B35679" w14:textId="77777777" w:rsidR="00455E0A" w:rsidRPr="00075A95" w:rsidRDefault="00455E0A" w:rsidP="00455E0A">
      <w:pPr>
        <w:spacing w:after="0" w:line="240" w:lineRule="auto"/>
        <w:rPr>
          <w:rFonts w:ascii="Arial" w:eastAsia="Times New Roman" w:hAnsi="Arial" w:cs="Arial"/>
          <w:sz w:val="22"/>
          <w:lang w:eastAsia="pl-PL"/>
        </w:rPr>
      </w:pPr>
    </w:p>
    <w:p w14:paraId="63091887" w14:textId="77777777" w:rsidR="00455E0A" w:rsidRPr="00075A95" w:rsidRDefault="00455E0A" w:rsidP="00455E0A">
      <w:pPr>
        <w:spacing w:after="0" w:line="240" w:lineRule="auto"/>
        <w:rPr>
          <w:rFonts w:ascii="Arial" w:eastAsia="Times New Roman" w:hAnsi="Arial" w:cs="Arial"/>
          <w:sz w:val="22"/>
          <w:lang w:eastAsia="pl-PL"/>
        </w:rPr>
      </w:pPr>
    </w:p>
    <w:p w14:paraId="6EFED233" w14:textId="77777777" w:rsidR="00455E0A" w:rsidRPr="00075A95" w:rsidRDefault="00455E0A" w:rsidP="00455E0A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lang w:eastAsia="pl-PL"/>
        </w:rPr>
      </w:pPr>
      <w:r w:rsidRPr="00075A95">
        <w:rPr>
          <w:rFonts w:ascii="Arial" w:eastAsia="Times New Roman" w:hAnsi="Arial" w:cs="Arial"/>
          <w:b/>
          <w:sz w:val="22"/>
          <w:lang w:eastAsia="pl-PL"/>
        </w:rPr>
        <w:t>ZAPYTANIE OFERTOWE</w:t>
      </w:r>
    </w:p>
    <w:p w14:paraId="40D2E297" w14:textId="77777777" w:rsidR="00455E0A" w:rsidRPr="00075A95" w:rsidRDefault="00455E0A" w:rsidP="00455E0A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lang w:eastAsia="pl-PL"/>
        </w:rPr>
      </w:pPr>
    </w:p>
    <w:p w14:paraId="71AAEA47" w14:textId="128BB688" w:rsidR="00455E0A" w:rsidRPr="005B48C6" w:rsidRDefault="00455E0A" w:rsidP="00455E0A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lang w:eastAsia="pl-PL"/>
        </w:rPr>
      </w:pPr>
      <w:r w:rsidRPr="00075A95">
        <w:rPr>
          <w:rFonts w:ascii="Arial" w:hAnsi="Arial" w:cs="Arial"/>
          <w:sz w:val="22"/>
        </w:rPr>
        <w:t>Dot.: postępowanie o udzielenie zamówienia, nazwa zadania:</w:t>
      </w:r>
      <w:r w:rsidR="00920732">
        <w:rPr>
          <w:rFonts w:ascii="Tahoma" w:hAnsi="Tahoma" w:cs="Tahoma"/>
          <w:szCs w:val="20"/>
        </w:rPr>
        <w:t xml:space="preserve"> </w:t>
      </w:r>
      <w:r w:rsidR="00920732" w:rsidRPr="00920732">
        <w:rPr>
          <w:rFonts w:ascii="Arial" w:hAnsi="Arial" w:cs="Arial"/>
          <w:b/>
          <w:sz w:val="22"/>
        </w:rPr>
        <w:t>Wydruk książki z płytą CD</w:t>
      </w:r>
      <w:r w:rsidR="00B5490B">
        <w:rPr>
          <w:rFonts w:ascii="Arial" w:hAnsi="Arial" w:cs="Arial"/>
          <w:b/>
          <w:sz w:val="22"/>
        </w:rPr>
        <w:t>/DVD</w:t>
      </w:r>
      <w:r w:rsidR="00920732" w:rsidRPr="00920732">
        <w:rPr>
          <w:rFonts w:ascii="Arial" w:hAnsi="Arial" w:cs="Arial"/>
          <w:b/>
          <w:sz w:val="22"/>
        </w:rPr>
        <w:t xml:space="preserve"> w ramach działania Etno brzmienia</w:t>
      </w:r>
      <w:r w:rsidR="00920732">
        <w:rPr>
          <w:rFonts w:ascii="Arial" w:hAnsi="Arial" w:cs="Arial"/>
          <w:b/>
          <w:sz w:val="22"/>
        </w:rPr>
        <w:t>.</w:t>
      </w:r>
      <w:r w:rsidR="00920732">
        <w:rPr>
          <w:rFonts w:ascii="Tahoma" w:hAnsi="Tahoma" w:cs="Tahoma"/>
          <w:szCs w:val="20"/>
        </w:rPr>
        <w:t xml:space="preserve">   </w:t>
      </w:r>
    </w:p>
    <w:p w14:paraId="44EAA64C" w14:textId="0414831E" w:rsidR="00E15CF5" w:rsidRPr="00E15CF5" w:rsidRDefault="00E15CF5" w:rsidP="00E15CF5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 w:rsidRPr="00E15CF5">
        <w:rPr>
          <w:rFonts w:ascii="Arial" w:eastAsia="Times New Roman" w:hAnsi="Arial" w:cs="Arial"/>
          <w:sz w:val="22"/>
          <w:lang w:eastAsia="pl-PL"/>
        </w:rPr>
        <w:t xml:space="preserve">Zamówienie wyłączone jest ze stosowania ustawy z dnia 11 września 2019 r. Prawo zamówień publicznych (tj. Dz.U. </w:t>
      </w:r>
      <w:r w:rsidR="00DD2B40">
        <w:rPr>
          <w:rFonts w:ascii="Arial" w:eastAsia="Times New Roman" w:hAnsi="Arial" w:cs="Arial"/>
          <w:sz w:val="22"/>
          <w:shd w:val="clear" w:color="auto" w:fill="FFFFFF"/>
          <w:lang w:eastAsia="pl-PL"/>
        </w:rPr>
        <w:t>2024 poz. 1320</w:t>
      </w:r>
      <w:r w:rsidRPr="00E15CF5">
        <w:rPr>
          <w:rFonts w:ascii="Arial" w:eastAsia="Times New Roman" w:hAnsi="Arial" w:cs="Arial"/>
          <w:sz w:val="22"/>
          <w:shd w:val="clear" w:color="auto" w:fill="FFFFFF"/>
          <w:lang w:eastAsia="pl-PL"/>
        </w:rPr>
        <w:t xml:space="preserve"> z </w:t>
      </w:r>
      <w:proofErr w:type="spellStart"/>
      <w:r w:rsidRPr="00E15CF5">
        <w:rPr>
          <w:rFonts w:ascii="Arial" w:eastAsia="Times New Roman" w:hAnsi="Arial" w:cs="Arial"/>
          <w:sz w:val="22"/>
          <w:shd w:val="clear" w:color="auto" w:fill="FFFFFF"/>
          <w:lang w:eastAsia="pl-PL"/>
        </w:rPr>
        <w:t>późn</w:t>
      </w:r>
      <w:proofErr w:type="spellEnd"/>
      <w:r w:rsidRPr="00E15CF5">
        <w:rPr>
          <w:rFonts w:ascii="Arial" w:eastAsia="Times New Roman" w:hAnsi="Arial" w:cs="Arial"/>
          <w:sz w:val="22"/>
          <w:shd w:val="clear" w:color="auto" w:fill="FFFFFF"/>
          <w:lang w:eastAsia="pl-PL"/>
        </w:rPr>
        <w:t>. zm.</w:t>
      </w:r>
      <w:r w:rsidRPr="00E15CF5">
        <w:rPr>
          <w:rFonts w:ascii="Arial" w:eastAsia="Times New Roman" w:hAnsi="Arial" w:cs="Arial"/>
          <w:sz w:val="22"/>
          <w:lang w:eastAsia="pl-PL"/>
        </w:rPr>
        <w:t>)</w:t>
      </w:r>
    </w:p>
    <w:p w14:paraId="78FA78DD" w14:textId="77777777" w:rsidR="00455E0A" w:rsidRPr="00075A95" w:rsidRDefault="00455E0A" w:rsidP="00455E0A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3BFBAC86" w14:textId="77777777" w:rsidR="00455E0A" w:rsidRPr="00075A95" w:rsidRDefault="00455E0A" w:rsidP="00455E0A">
      <w:pPr>
        <w:pStyle w:val="Akapitzlist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75A95">
        <w:rPr>
          <w:rFonts w:ascii="Arial" w:eastAsia="Times New Roman" w:hAnsi="Arial" w:cs="Arial"/>
          <w:b/>
          <w:bCs/>
          <w:lang w:eastAsia="pl-PL"/>
        </w:rPr>
        <w:t>Nazwa (firma) i adres zamawiającego</w:t>
      </w:r>
    </w:p>
    <w:p w14:paraId="41165C6F" w14:textId="77777777" w:rsidR="00455E0A" w:rsidRPr="00075A95" w:rsidRDefault="00455E0A" w:rsidP="00455E0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3152"/>
        <w:gridCol w:w="6136"/>
      </w:tblGrid>
      <w:tr w:rsidR="00455E0A" w:rsidRPr="00075A95" w14:paraId="3A695214" w14:textId="77777777" w:rsidTr="00757F0F">
        <w:tc>
          <w:tcPr>
            <w:tcW w:w="3152" w:type="dxa"/>
            <w:shd w:val="clear" w:color="auto" w:fill="auto"/>
          </w:tcPr>
          <w:p w14:paraId="11E4DA4E" w14:textId="77777777" w:rsidR="00455E0A" w:rsidRPr="00075A95" w:rsidRDefault="00455E0A" w:rsidP="00757F0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075A95">
              <w:rPr>
                <w:rFonts w:ascii="Arial" w:eastAsia="Times New Roman" w:hAnsi="Arial" w:cs="Arial"/>
                <w:sz w:val="22"/>
                <w:lang w:eastAsia="pl-PL"/>
              </w:rPr>
              <w:t xml:space="preserve">    Nazwa zamawiającego:</w:t>
            </w:r>
          </w:p>
        </w:tc>
        <w:tc>
          <w:tcPr>
            <w:tcW w:w="6136" w:type="dxa"/>
            <w:shd w:val="clear" w:color="auto" w:fill="auto"/>
          </w:tcPr>
          <w:p w14:paraId="13979CDC" w14:textId="77777777" w:rsidR="00455E0A" w:rsidRPr="00075A95" w:rsidRDefault="00455E0A" w:rsidP="00757F0F">
            <w:pPr>
              <w:widowControl w:val="0"/>
              <w:tabs>
                <w:tab w:val="left" w:pos="284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075A95">
              <w:rPr>
                <w:rFonts w:ascii="Arial" w:eastAsia="Times New Roman" w:hAnsi="Arial" w:cs="Arial"/>
                <w:sz w:val="22"/>
                <w:highlight w:val="white"/>
                <w:lang w:eastAsia="pl-PL"/>
              </w:rPr>
              <w:t>Muzeum „Górnośląski Park Etnograficzny w Chorzowie”</w:t>
            </w:r>
          </w:p>
        </w:tc>
      </w:tr>
      <w:tr w:rsidR="00455E0A" w:rsidRPr="00075A95" w14:paraId="2D6B6259" w14:textId="77777777" w:rsidTr="00757F0F">
        <w:tc>
          <w:tcPr>
            <w:tcW w:w="3152" w:type="dxa"/>
            <w:shd w:val="clear" w:color="auto" w:fill="auto"/>
          </w:tcPr>
          <w:p w14:paraId="757E9EE8" w14:textId="77777777" w:rsidR="00455E0A" w:rsidRPr="00075A95" w:rsidRDefault="00455E0A" w:rsidP="00757F0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075A95">
              <w:rPr>
                <w:rFonts w:ascii="Arial" w:eastAsia="Times New Roman" w:hAnsi="Arial" w:cs="Arial"/>
                <w:sz w:val="22"/>
                <w:lang w:eastAsia="pl-PL"/>
              </w:rPr>
              <w:t xml:space="preserve">    Adres zamawiającego:</w:t>
            </w:r>
          </w:p>
        </w:tc>
        <w:tc>
          <w:tcPr>
            <w:tcW w:w="6136" w:type="dxa"/>
            <w:shd w:val="clear" w:color="auto" w:fill="auto"/>
          </w:tcPr>
          <w:p w14:paraId="15A31BBA" w14:textId="77777777" w:rsidR="00455E0A" w:rsidRPr="00075A95" w:rsidRDefault="00455E0A" w:rsidP="00757F0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075A95">
              <w:rPr>
                <w:rFonts w:ascii="Arial" w:eastAsia="Times New Roman" w:hAnsi="Arial" w:cs="Arial"/>
                <w:sz w:val="22"/>
                <w:highlight w:val="white"/>
                <w:lang w:eastAsia="pl-PL"/>
              </w:rPr>
              <w:t>ul. Parkowa 25</w:t>
            </w:r>
          </w:p>
        </w:tc>
      </w:tr>
      <w:tr w:rsidR="00455E0A" w:rsidRPr="00075A95" w14:paraId="0AF4C6A6" w14:textId="77777777" w:rsidTr="00757F0F">
        <w:tc>
          <w:tcPr>
            <w:tcW w:w="3152" w:type="dxa"/>
            <w:shd w:val="clear" w:color="auto" w:fill="auto"/>
          </w:tcPr>
          <w:p w14:paraId="0BA8B784" w14:textId="77777777" w:rsidR="00455E0A" w:rsidRPr="00075A95" w:rsidRDefault="00455E0A" w:rsidP="00757F0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075A95">
              <w:rPr>
                <w:rFonts w:ascii="Arial" w:eastAsia="Times New Roman" w:hAnsi="Arial" w:cs="Arial"/>
                <w:sz w:val="22"/>
                <w:lang w:eastAsia="pl-PL"/>
              </w:rPr>
              <w:t xml:space="preserve">    Kod miejscowość:</w:t>
            </w:r>
          </w:p>
        </w:tc>
        <w:tc>
          <w:tcPr>
            <w:tcW w:w="6136" w:type="dxa"/>
            <w:shd w:val="clear" w:color="auto" w:fill="auto"/>
          </w:tcPr>
          <w:p w14:paraId="62950BDB" w14:textId="77777777" w:rsidR="00455E0A" w:rsidRPr="00075A95" w:rsidRDefault="00455E0A" w:rsidP="00757F0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075A95">
              <w:rPr>
                <w:rFonts w:ascii="Arial" w:eastAsia="Times New Roman" w:hAnsi="Arial" w:cs="Arial"/>
                <w:sz w:val="22"/>
                <w:highlight w:val="white"/>
                <w:lang w:eastAsia="pl-PL"/>
              </w:rPr>
              <w:t>41-500</w:t>
            </w:r>
            <w:r w:rsidRPr="00075A95">
              <w:rPr>
                <w:rFonts w:ascii="Arial" w:eastAsia="Times New Roman" w:hAnsi="Arial" w:cs="Arial"/>
                <w:sz w:val="22"/>
                <w:lang w:eastAsia="pl-PL"/>
              </w:rPr>
              <w:t xml:space="preserve"> </w:t>
            </w:r>
            <w:r w:rsidRPr="00075A95">
              <w:rPr>
                <w:rFonts w:ascii="Arial" w:eastAsia="Times New Roman" w:hAnsi="Arial" w:cs="Arial"/>
                <w:sz w:val="22"/>
                <w:highlight w:val="white"/>
                <w:lang w:eastAsia="pl-PL"/>
              </w:rPr>
              <w:t>Chorzów</w:t>
            </w:r>
          </w:p>
        </w:tc>
      </w:tr>
      <w:tr w:rsidR="00455E0A" w:rsidRPr="00075A95" w14:paraId="47885C2F" w14:textId="77777777" w:rsidTr="00757F0F">
        <w:tc>
          <w:tcPr>
            <w:tcW w:w="3152" w:type="dxa"/>
            <w:shd w:val="clear" w:color="auto" w:fill="auto"/>
          </w:tcPr>
          <w:p w14:paraId="6B758BF8" w14:textId="77777777" w:rsidR="00455E0A" w:rsidRPr="00075A95" w:rsidRDefault="00455E0A" w:rsidP="00757F0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075A95">
              <w:rPr>
                <w:rFonts w:ascii="Arial" w:eastAsia="Times New Roman" w:hAnsi="Arial" w:cs="Arial"/>
                <w:sz w:val="22"/>
                <w:lang w:eastAsia="pl-PL"/>
              </w:rPr>
              <w:t xml:space="preserve">    Telefon:</w:t>
            </w:r>
          </w:p>
        </w:tc>
        <w:tc>
          <w:tcPr>
            <w:tcW w:w="6136" w:type="dxa"/>
            <w:shd w:val="clear" w:color="auto" w:fill="auto"/>
          </w:tcPr>
          <w:p w14:paraId="178795BE" w14:textId="77777777" w:rsidR="00455E0A" w:rsidRPr="00075A95" w:rsidRDefault="00455E0A" w:rsidP="00757F0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075A95">
              <w:rPr>
                <w:rFonts w:ascii="Arial" w:eastAsia="Times New Roman" w:hAnsi="Arial" w:cs="Arial"/>
                <w:sz w:val="22"/>
                <w:lang w:eastAsia="pl-PL"/>
              </w:rPr>
              <w:t>32 2410718</w:t>
            </w:r>
          </w:p>
        </w:tc>
      </w:tr>
      <w:tr w:rsidR="00455E0A" w:rsidRPr="00075A95" w14:paraId="1F5026D8" w14:textId="77777777" w:rsidTr="00757F0F">
        <w:tc>
          <w:tcPr>
            <w:tcW w:w="3152" w:type="dxa"/>
            <w:shd w:val="clear" w:color="auto" w:fill="auto"/>
          </w:tcPr>
          <w:p w14:paraId="55455FD3" w14:textId="77777777" w:rsidR="00455E0A" w:rsidRPr="00075A95" w:rsidRDefault="00455E0A" w:rsidP="00757F0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075A95">
              <w:rPr>
                <w:rFonts w:ascii="Arial" w:eastAsia="Times New Roman" w:hAnsi="Arial" w:cs="Arial"/>
                <w:sz w:val="22"/>
                <w:lang w:eastAsia="pl-PL"/>
              </w:rPr>
              <w:t xml:space="preserve">    Faks:</w:t>
            </w:r>
          </w:p>
        </w:tc>
        <w:tc>
          <w:tcPr>
            <w:tcW w:w="6136" w:type="dxa"/>
            <w:shd w:val="clear" w:color="auto" w:fill="auto"/>
          </w:tcPr>
          <w:p w14:paraId="6179F8F1" w14:textId="77777777" w:rsidR="00455E0A" w:rsidRPr="00075A95" w:rsidRDefault="00455E0A" w:rsidP="00757F0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075A95">
              <w:rPr>
                <w:rFonts w:ascii="Arial" w:eastAsia="Times New Roman" w:hAnsi="Arial" w:cs="Arial"/>
                <w:sz w:val="22"/>
                <w:lang w:eastAsia="pl-PL"/>
              </w:rPr>
              <w:t>32 2415501</w:t>
            </w:r>
          </w:p>
        </w:tc>
      </w:tr>
      <w:tr w:rsidR="00455E0A" w:rsidRPr="00075A95" w14:paraId="667DB804" w14:textId="77777777" w:rsidTr="00757F0F">
        <w:tc>
          <w:tcPr>
            <w:tcW w:w="3152" w:type="dxa"/>
            <w:shd w:val="clear" w:color="auto" w:fill="auto"/>
          </w:tcPr>
          <w:p w14:paraId="60EEF885" w14:textId="77777777" w:rsidR="00455E0A" w:rsidRPr="00075A95" w:rsidRDefault="00455E0A" w:rsidP="00757F0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075A95">
              <w:rPr>
                <w:rFonts w:ascii="Arial" w:eastAsia="Times New Roman" w:hAnsi="Arial" w:cs="Arial"/>
                <w:sz w:val="22"/>
                <w:lang w:eastAsia="pl-PL"/>
              </w:rPr>
              <w:t xml:space="preserve">    Adres strony internetowej: </w:t>
            </w:r>
          </w:p>
        </w:tc>
        <w:tc>
          <w:tcPr>
            <w:tcW w:w="6136" w:type="dxa"/>
            <w:shd w:val="clear" w:color="auto" w:fill="auto"/>
          </w:tcPr>
          <w:p w14:paraId="4AC0EE2B" w14:textId="77777777" w:rsidR="00455E0A" w:rsidRPr="00075A95" w:rsidRDefault="009C40D9" w:rsidP="00757F0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hyperlink r:id="rId8" w:history="1">
              <w:r w:rsidR="00C762AD" w:rsidRPr="00901463">
                <w:rPr>
                  <w:rStyle w:val="Hipercze"/>
                  <w:rFonts w:ascii="Arial" w:eastAsia="Times New Roman" w:hAnsi="Arial" w:cs="Arial"/>
                  <w:sz w:val="22"/>
                  <w:lang w:eastAsia="pl-PL"/>
                </w:rPr>
                <w:t>www.muzeumgpe-chorzow.pl</w:t>
              </w:r>
            </w:hyperlink>
          </w:p>
        </w:tc>
      </w:tr>
      <w:tr w:rsidR="00455E0A" w:rsidRPr="00075A95" w14:paraId="7278B95B" w14:textId="77777777" w:rsidTr="00757F0F">
        <w:tc>
          <w:tcPr>
            <w:tcW w:w="3152" w:type="dxa"/>
            <w:shd w:val="clear" w:color="auto" w:fill="auto"/>
          </w:tcPr>
          <w:p w14:paraId="00096DD7" w14:textId="77777777" w:rsidR="00455E0A" w:rsidRPr="00075A95" w:rsidRDefault="00455E0A" w:rsidP="00757F0F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075A95">
              <w:rPr>
                <w:rFonts w:ascii="Arial" w:eastAsia="Times New Roman" w:hAnsi="Arial" w:cs="Arial"/>
                <w:sz w:val="22"/>
                <w:lang w:eastAsia="pl-PL"/>
              </w:rPr>
              <w:t xml:space="preserve">    Adres email:       </w:t>
            </w:r>
          </w:p>
        </w:tc>
        <w:tc>
          <w:tcPr>
            <w:tcW w:w="6136" w:type="dxa"/>
            <w:shd w:val="clear" w:color="auto" w:fill="auto"/>
          </w:tcPr>
          <w:p w14:paraId="04C7724D" w14:textId="77777777" w:rsidR="00455E0A" w:rsidRPr="00075A95" w:rsidRDefault="009C40D9" w:rsidP="00757F0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hyperlink r:id="rId9" w:history="1">
              <w:r w:rsidR="00C762AD" w:rsidRPr="00901463">
                <w:rPr>
                  <w:rStyle w:val="Hipercze"/>
                  <w:rFonts w:ascii="Arial" w:eastAsia="Times New Roman" w:hAnsi="Arial" w:cs="Arial"/>
                  <w:sz w:val="22"/>
                  <w:lang w:eastAsia="pl-PL"/>
                </w:rPr>
                <w:t>sekretariat@muzeumgpe-chorzow.pl</w:t>
              </w:r>
            </w:hyperlink>
          </w:p>
        </w:tc>
      </w:tr>
      <w:tr w:rsidR="00455E0A" w:rsidRPr="00075A95" w14:paraId="7A4CAC2F" w14:textId="77777777" w:rsidTr="00757F0F">
        <w:trPr>
          <w:trHeight w:val="388"/>
        </w:trPr>
        <w:tc>
          <w:tcPr>
            <w:tcW w:w="3152" w:type="dxa"/>
            <w:shd w:val="clear" w:color="auto" w:fill="auto"/>
          </w:tcPr>
          <w:p w14:paraId="1C6BC733" w14:textId="77777777" w:rsidR="00455E0A" w:rsidRPr="00075A95" w:rsidRDefault="00455E0A" w:rsidP="00757F0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075A95">
              <w:rPr>
                <w:rFonts w:ascii="Arial" w:eastAsia="Times New Roman" w:hAnsi="Arial" w:cs="Arial"/>
                <w:sz w:val="22"/>
                <w:lang w:eastAsia="pl-PL"/>
              </w:rPr>
              <w:t xml:space="preserve">    Godziny urzędowania:</w:t>
            </w:r>
          </w:p>
        </w:tc>
        <w:tc>
          <w:tcPr>
            <w:tcW w:w="6136" w:type="dxa"/>
            <w:shd w:val="clear" w:color="auto" w:fill="auto"/>
          </w:tcPr>
          <w:p w14:paraId="6DC5A998" w14:textId="77777777" w:rsidR="00455E0A" w:rsidRPr="00075A95" w:rsidRDefault="00455E0A" w:rsidP="00757F0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075A95">
              <w:rPr>
                <w:rFonts w:ascii="Arial" w:eastAsia="Times New Roman" w:hAnsi="Arial" w:cs="Arial"/>
                <w:sz w:val="22"/>
                <w:highlight w:val="white"/>
                <w:lang w:eastAsia="pl-PL"/>
              </w:rPr>
              <w:t>7:30 -15:30</w:t>
            </w:r>
          </w:p>
          <w:p w14:paraId="530823A7" w14:textId="77777777" w:rsidR="00455E0A" w:rsidRPr="00075A95" w:rsidRDefault="00455E0A" w:rsidP="00757F0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</w:tbl>
    <w:p w14:paraId="4AF3F6B3" w14:textId="77777777" w:rsidR="004B41D2" w:rsidRDefault="004B41D2" w:rsidP="004B41D2">
      <w:pPr>
        <w:pStyle w:val="Akapitzlist"/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A768434" w14:textId="77777777" w:rsidR="00455E0A" w:rsidRPr="00075A95" w:rsidRDefault="00455E0A" w:rsidP="00455E0A">
      <w:pPr>
        <w:pStyle w:val="Akapitzlist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75A95">
        <w:rPr>
          <w:rFonts w:ascii="Arial" w:eastAsia="Times New Roman" w:hAnsi="Arial" w:cs="Arial"/>
          <w:b/>
          <w:bCs/>
          <w:lang w:eastAsia="pl-PL"/>
        </w:rPr>
        <w:t>Przedmiot zamówienia</w:t>
      </w:r>
    </w:p>
    <w:p w14:paraId="5FBAA5EA" w14:textId="77777777" w:rsidR="00455E0A" w:rsidRPr="00075A95" w:rsidRDefault="00455E0A" w:rsidP="00455E0A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2"/>
          <w:lang w:eastAsia="pl-PL"/>
        </w:rPr>
      </w:pPr>
    </w:p>
    <w:p w14:paraId="794816C9" w14:textId="77777777" w:rsidR="00C5567B" w:rsidRDefault="00455E0A" w:rsidP="00455E0A">
      <w:pPr>
        <w:spacing w:after="0" w:line="240" w:lineRule="auto"/>
        <w:jc w:val="both"/>
        <w:rPr>
          <w:rFonts w:ascii="Arial" w:hAnsi="Arial" w:cs="Arial"/>
          <w:sz w:val="22"/>
        </w:rPr>
      </w:pPr>
      <w:r w:rsidRPr="00075A95">
        <w:rPr>
          <w:rFonts w:ascii="Arial" w:eastAsia="Times New Roman" w:hAnsi="Arial" w:cs="Arial"/>
          <w:bCs/>
          <w:sz w:val="22"/>
          <w:lang w:eastAsia="pl-PL"/>
        </w:rPr>
        <w:t xml:space="preserve">1. </w:t>
      </w:r>
      <w:r w:rsidR="009975B8">
        <w:rPr>
          <w:rFonts w:ascii="Arial" w:hAnsi="Arial" w:cs="Arial"/>
          <w:sz w:val="22"/>
        </w:rPr>
        <w:t>Przedm</w:t>
      </w:r>
      <w:r w:rsidR="00340865">
        <w:rPr>
          <w:rFonts w:ascii="Arial" w:hAnsi="Arial" w:cs="Arial"/>
          <w:sz w:val="22"/>
        </w:rPr>
        <w:t>iotem zamówienia jest</w:t>
      </w:r>
      <w:r w:rsidR="00C5567B">
        <w:rPr>
          <w:rFonts w:ascii="Arial" w:hAnsi="Arial" w:cs="Arial"/>
          <w:sz w:val="22"/>
        </w:rPr>
        <w:t>:</w:t>
      </w:r>
    </w:p>
    <w:p w14:paraId="6DA42E32" w14:textId="0375FC99" w:rsidR="00C97D4B" w:rsidRPr="00C5567B" w:rsidRDefault="00C5567B" w:rsidP="004756F8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</w:t>
      </w:r>
      <w:r w:rsidR="00C97D4B">
        <w:rPr>
          <w:rFonts w:ascii="Arial" w:hAnsi="Arial" w:cs="Arial"/>
          <w:sz w:val="22"/>
        </w:rPr>
        <w:t xml:space="preserve"> druk nakładu książki:</w:t>
      </w:r>
    </w:p>
    <w:p w14:paraId="47C07C7B" w14:textId="77777777" w:rsidR="00C97D4B" w:rsidRPr="00C97D4B" w:rsidRDefault="00C97D4B" w:rsidP="00C97D4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C97D4B">
        <w:rPr>
          <w:rFonts w:ascii="Arial" w:hAnsi="Arial" w:cs="Arial"/>
          <w:lang w:eastAsia="pl-PL"/>
        </w:rPr>
        <w:t>nakład: 250 egzemplarzy</w:t>
      </w:r>
    </w:p>
    <w:p w14:paraId="3E7450C7" w14:textId="77777777" w:rsidR="00C97D4B" w:rsidRPr="00C97D4B" w:rsidRDefault="00C97D4B" w:rsidP="00C97D4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C97D4B">
        <w:rPr>
          <w:rFonts w:ascii="Arial" w:hAnsi="Arial" w:cs="Arial"/>
          <w:lang w:eastAsia="pl-PL"/>
        </w:rPr>
        <w:t>format 200/200 mm (podstawa 200 mm)</w:t>
      </w:r>
    </w:p>
    <w:p w14:paraId="0F4BB0D2" w14:textId="77777777" w:rsidR="00C97D4B" w:rsidRPr="00C97D4B" w:rsidRDefault="00C97D4B" w:rsidP="00C97D4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C97D4B">
        <w:rPr>
          <w:rFonts w:ascii="Arial" w:hAnsi="Arial" w:cs="Arial"/>
          <w:lang w:eastAsia="pl-PL"/>
        </w:rPr>
        <w:t xml:space="preserve">wnętrze: papier offset </w:t>
      </w:r>
      <w:proofErr w:type="spellStart"/>
      <w:r w:rsidRPr="00C97D4B">
        <w:rPr>
          <w:rFonts w:ascii="Arial" w:hAnsi="Arial" w:cs="Arial"/>
          <w:lang w:eastAsia="pl-PL"/>
        </w:rPr>
        <w:t>Munken</w:t>
      </w:r>
      <w:proofErr w:type="spellEnd"/>
      <w:r w:rsidRPr="00C97D4B">
        <w:rPr>
          <w:rFonts w:ascii="Arial" w:hAnsi="Arial" w:cs="Arial"/>
          <w:lang w:eastAsia="pl-PL"/>
        </w:rPr>
        <w:t xml:space="preserve"> </w:t>
      </w:r>
      <w:proofErr w:type="spellStart"/>
      <w:r w:rsidRPr="00C97D4B">
        <w:rPr>
          <w:rFonts w:ascii="Arial" w:hAnsi="Arial" w:cs="Arial"/>
          <w:lang w:eastAsia="pl-PL"/>
        </w:rPr>
        <w:t>Print</w:t>
      </w:r>
      <w:proofErr w:type="spellEnd"/>
      <w:r w:rsidRPr="00C97D4B">
        <w:rPr>
          <w:rFonts w:ascii="Arial" w:hAnsi="Arial" w:cs="Arial"/>
          <w:lang w:eastAsia="pl-PL"/>
        </w:rPr>
        <w:t xml:space="preserve"> </w:t>
      </w:r>
      <w:proofErr w:type="spellStart"/>
      <w:r w:rsidRPr="00C97D4B">
        <w:rPr>
          <w:rFonts w:ascii="Arial" w:hAnsi="Arial" w:cs="Arial"/>
          <w:lang w:eastAsia="pl-PL"/>
        </w:rPr>
        <w:t>Cream</w:t>
      </w:r>
      <w:proofErr w:type="spellEnd"/>
      <w:r w:rsidRPr="00C97D4B">
        <w:rPr>
          <w:rFonts w:ascii="Arial" w:hAnsi="Arial" w:cs="Arial"/>
          <w:lang w:eastAsia="pl-PL"/>
        </w:rPr>
        <w:t xml:space="preserve"> 15 – 150g/m2; kolor 4/4; blok szyty</w:t>
      </w:r>
    </w:p>
    <w:p w14:paraId="65CB298D" w14:textId="77777777" w:rsidR="00C97D4B" w:rsidRDefault="00C97D4B" w:rsidP="00C97D4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C97D4B">
        <w:rPr>
          <w:rFonts w:ascii="Arial" w:hAnsi="Arial" w:cs="Arial"/>
          <w:lang w:eastAsia="pl-PL"/>
        </w:rPr>
        <w:t xml:space="preserve">okładka: papier </w:t>
      </w:r>
      <w:proofErr w:type="spellStart"/>
      <w:r w:rsidRPr="00C97D4B">
        <w:rPr>
          <w:rFonts w:ascii="Arial" w:hAnsi="Arial" w:cs="Arial"/>
          <w:lang w:eastAsia="pl-PL"/>
        </w:rPr>
        <w:t>Munken</w:t>
      </w:r>
      <w:proofErr w:type="spellEnd"/>
      <w:r w:rsidRPr="00C97D4B">
        <w:rPr>
          <w:rFonts w:ascii="Arial" w:hAnsi="Arial" w:cs="Arial"/>
          <w:lang w:eastAsia="pl-PL"/>
        </w:rPr>
        <w:t xml:space="preserve"> </w:t>
      </w:r>
      <w:proofErr w:type="spellStart"/>
      <w:r w:rsidRPr="00C97D4B">
        <w:rPr>
          <w:rFonts w:ascii="Arial" w:hAnsi="Arial" w:cs="Arial"/>
          <w:lang w:eastAsia="pl-PL"/>
        </w:rPr>
        <w:t>Print</w:t>
      </w:r>
      <w:proofErr w:type="spellEnd"/>
      <w:r w:rsidRPr="00C97D4B">
        <w:rPr>
          <w:rFonts w:ascii="Arial" w:hAnsi="Arial" w:cs="Arial"/>
          <w:lang w:eastAsia="pl-PL"/>
        </w:rPr>
        <w:t xml:space="preserve"> </w:t>
      </w:r>
      <w:proofErr w:type="spellStart"/>
      <w:r w:rsidRPr="00C97D4B">
        <w:rPr>
          <w:rFonts w:ascii="Arial" w:hAnsi="Arial" w:cs="Arial"/>
          <w:lang w:eastAsia="pl-PL"/>
        </w:rPr>
        <w:t>Cream</w:t>
      </w:r>
      <w:proofErr w:type="spellEnd"/>
      <w:r w:rsidRPr="00C97D4B">
        <w:rPr>
          <w:rFonts w:ascii="Arial" w:hAnsi="Arial" w:cs="Arial"/>
          <w:lang w:eastAsia="pl-PL"/>
        </w:rPr>
        <w:t xml:space="preserve"> 15 – 300 g/m2; kolor 4/0 (okładka od strony wewnętrznej bez zadruku, w kolorze papieru); laminowana matowa</w:t>
      </w:r>
    </w:p>
    <w:p w14:paraId="7EA8CA76" w14:textId="23D6057B" w:rsidR="007E2DEA" w:rsidRPr="007E2DEA" w:rsidRDefault="007E2DEA" w:rsidP="007E2DE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EE3025">
        <w:rPr>
          <w:rFonts w:ascii="Arial" w:hAnsi="Arial" w:cs="Arial"/>
          <w:lang w:eastAsia="pl-PL"/>
        </w:rPr>
        <w:t>oprawa szyto-klejona</w:t>
      </w:r>
      <w:r>
        <w:rPr>
          <w:rFonts w:ascii="Arial" w:hAnsi="Arial" w:cs="Arial"/>
          <w:lang w:eastAsia="pl-PL"/>
        </w:rPr>
        <w:t xml:space="preserve">: </w:t>
      </w:r>
      <w:r w:rsidRPr="00EE3025">
        <w:rPr>
          <w:rFonts w:ascii="Arial" w:hAnsi="Arial" w:cs="Arial"/>
          <w:lang w:eastAsia="pl-PL"/>
        </w:rPr>
        <w:t xml:space="preserve">szwajcarska z zakrytym grzbietem </w:t>
      </w:r>
    </w:p>
    <w:p w14:paraId="03A529A7" w14:textId="58AF2414" w:rsidR="00C97D4B" w:rsidRPr="00C97D4B" w:rsidRDefault="00C97D4B" w:rsidP="00C97D4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C97D4B">
        <w:rPr>
          <w:rFonts w:ascii="Arial" w:hAnsi="Arial" w:cs="Arial"/>
          <w:lang w:eastAsia="pl-PL"/>
        </w:rPr>
        <w:t xml:space="preserve">objętość: </w:t>
      </w:r>
      <w:r w:rsidR="00B5490B">
        <w:rPr>
          <w:rFonts w:ascii="Arial" w:hAnsi="Arial" w:cs="Arial"/>
          <w:lang w:eastAsia="pl-PL"/>
        </w:rPr>
        <w:t>64</w:t>
      </w:r>
      <w:r w:rsidRPr="00C97D4B">
        <w:rPr>
          <w:rFonts w:ascii="Arial" w:hAnsi="Arial" w:cs="Arial"/>
          <w:lang w:eastAsia="pl-PL"/>
        </w:rPr>
        <w:t xml:space="preserve"> stron </w:t>
      </w:r>
      <w:r w:rsidR="00B5490B">
        <w:rPr>
          <w:rFonts w:ascii="Arial" w:hAnsi="Arial" w:cs="Arial"/>
          <w:lang w:eastAsia="pl-PL"/>
        </w:rPr>
        <w:t>treści (32 kartki</w:t>
      </w:r>
      <w:r w:rsidR="00925A92">
        <w:rPr>
          <w:rFonts w:ascii="Arial" w:hAnsi="Arial" w:cs="Arial"/>
          <w:lang w:eastAsia="pl-PL"/>
        </w:rPr>
        <w:t>)</w:t>
      </w:r>
    </w:p>
    <w:p w14:paraId="34A74C36" w14:textId="607930BF" w:rsidR="00371A34" w:rsidRDefault="00E014C5" w:rsidP="00455E0A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utrwalenie przek</w:t>
      </w:r>
      <w:r w:rsidR="00256B5A">
        <w:rPr>
          <w:rFonts w:ascii="Arial" w:hAnsi="Arial" w:cs="Arial"/>
          <w:sz w:val="22"/>
        </w:rPr>
        <w:t>azanego materiału audio na płytach</w:t>
      </w:r>
      <w:r>
        <w:rPr>
          <w:rFonts w:ascii="Arial" w:hAnsi="Arial" w:cs="Arial"/>
          <w:sz w:val="22"/>
        </w:rPr>
        <w:t xml:space="preserve"> </w:t>
      </w:r>
      <w:r w:rsidRPr="00B5490B">
        <w:rPr>
          <w:rFonts w:ascii="Arial" w:hAnsi="Arial" w:cs="Arial"/>
          <w:sz w:val="22"/>
        </w:rPr>
        <w:t>CD</w:t>
      </w:r>
      <w:r w:rsidR="00800CB4" w:rsidRPr="00B5490B">
        <w:rPr>
          <w:rFonts w:ascii="Arial" w:hAnsi="Arial" w:cs="Arial"/>
          <w:sz w:val="22"/>
        </w:rPr>
        <w:t xml:space="preserve"> lub DVD</w:t>
      </w:r>
      <w:r>
        <w:rPr>
          <w:rFonts w:ascii="Arial" w:hAnsi="Arial" w:cs="Arial"/>
          <w:sz w:val="22"/>
        </w:rPr>
        <w:t xml:space="preserve">. </w:t>
      </w:r>
      <w:r w:rsidR="007A1375">
        <w:rPr>
          <w:rFonts w:ascii="Arial" w:hAnsi="Arial" w:cs="Arial"/>
          <w:sz w:val="22"/>
        </w:rPr>
        <w:t>Wielkość n</w:t>
      </w:r>
      <w:r>
        <w:rPr>
          <w:rFonts w:ascii="Arial" w:hAnsi="Arial" w:cs="Arial"/>
          <w:sz w:val="22"/>
        </w:rPr>
        <w:t>akład</w:t>
      </w:r>
      <w:r w:rsidR="007A1375">
        <w:rPr>
          <w:rFonts w:ascii="Arial" w:hAnsi="Arial" w:cs="Arial"/>
          <w:sz w:val="22"/>
        </w:rPr>
        <w:t>u płyt identyczna</w:t>
      </w:r>
      <w:r>
        <w:rPr>
          <w:rFonts w:ascii="Arial" w:hAnsi="Arial" w:cs="Arial"/>
          <w:sz w:val="22"/>
        </w:rPr>
        <w:t xml:space="preserve"> z nakładem książek</w:t>
      </w:r>
      <w:r w:rsidR="00C5567B">
        <w:rPr>
          <w:rFonts w:ascii="Arial" w:hAnsi="Arial" w:cs="Arial"/>
          <w:sz w:val="22"/>
        </w:rPr>
        <w:t xml:space="preserve"> – 25</w:t>
      </w:r>
      <w:r w:rsidR="007A1375">
        <w:rPr>
          <w:rFonts w:ascii="Arial" w:hAnsi="Arial" w:cs="Arial"/>
          <w:sz w:val="22"/>
        </w:rPr>
        <w:t>0 eg</w:t>
      </w:r>
      <w:r w:rsidR="004A3C05">
        <w:rPr>
          <w:rFonts w:ascii="Arial" w:hAnsi="Arial" w:cs="Arial"/>
          <w:sz w:val="22"/>
        </w:rPr>
        <w:t>z</w:t>
      </w:r>
      <w:r w:rsidR="007A1375">
        <w:rPr>
          <w:rFonts w:ascii="Arial" w:hAnsi="Arial" w:cs="Arial"/>
          <w:sz w:val="22"/>
        </w:rPr>
        <w:t>emplarzy</w:t>
      </w:r>
      <w:r w:rsidR="004A3C05">
        <w:rPr>
          <w:rFonts w:ascii="Arial" w:hAnsi="Arial" w:cs="Arial"/>
          <w:sz w:val="22"/>
        </w:rPr>
        <w:t xml:space="preserve"> </w:t>
      </w:r>
      <w:r w:rsidR="00371A34">
        <w:rPr>
          <w:rFonts w:ascii="Arial" w:hAnsi="Arial" w:cs="Arial"/>
          <w:sz w:val="22"/>
        </w:rPr>
        <w:t>(p</w:t>
      </w:r>
      <w:r w:rsidR="004A3C05">
        <w:rPr>
          <w:rFonts w:ascii="Arial" w:hAnsi="Arial" w:cs="Arial"/>
          <w:sz w:val="22"/>
        </w:rPr>
        <w:t xml:space="preserve">łyta CD typu Mixed </w:t>
      </w:r>
      <w:proofErr w:type="spellStart"/>
      <w:r w:rsidR="004A3C05">
        <w:rPr>
          <w:rFonts w:ascii="Arial" w:hAnsi="Arial" w:cs="Arial"/>
          <w:sz w:val="22"/>
        </w:rPr>
        <w:t>Mode</w:t>
      </w:r>
      <w:proofErr w:type="spellEnd"/>
      <w:r w:rsidR="00B5490B">
        <w:rPr>
          <w:rFonts w:ascii="Arial" w:hAnsi="Arial" w:cs="Arial"/>
          <w:sz w:val="22"/>
        </w:rPr>
        <w:t>/DVD</w:t>
      </w:r>
      <w:r w:rsidR="00BE4CB9">
        <w:rPr>
          <w:rFonts w:ascii="Arial" w:hAnsi="Arial" w:cs="Arial"/>
          <w:sz w:val="22"/>
        </w:rPr>
        <w:t>;</w:t>
      </w:r>
      <w:r w:rsidR="00371A34">
        <w:rPr>
          <w:rFonts w:ascii="Arial" w:hAnsi="Arial" w:cs="Arial"/>
          <w:sz w:val="22"/>
        </w:rPr>
        <w:t xml:space="preserve"> materiał muzyczny w formacie MP3 i/lub </w:t>
      </w:r>
      <w:r w:rsidR="00BE4CB9">
        <w:rPr>
          <w:rFonts w:ascii="Arial" w:hAnsi="Arial" w:cs="Arial"/>
          <w:sz w:val="22"/>
        </w:rPr>
        <w:t>WAVE;</w:t>
      </w:r>
      <w:r w:rsidR="004276E4">
        <w:rPr>
          <w:rFonts w:ascii="Arial" w:hAnsi="Arial" w:cs="Arial"/>
          <w:sz w:val="22"/>
        </w:rPr>
        <w:t xml:space="preserve"> grafika nadrukowana na płycie identyczna jak na okładce książki </w:t>
      </w:r>
      <w:r w:rsidR="00BE4CB9">
        <w:rPr>
          <w:rFonts w:ascii="Arial" w:hAnsi="Arial" w:cs="Arial"/>
          <w:sz w:val="22"/>
        </w:rPr>
        <w:t xml:space="preserve">– </w:t>
      </w:r>
      <w:r w:rsidR="004276E4">
        <w:rPr>
          <w:rFonts w:ascii="Arial" w:hAnsi="Arial" w:cs="Arial"/>
          <w:sz w:val="22"/>
        </w:rPr>
        <w:t>materiał graficzny dostarcza Zamawiający</w:t>
      </w:r>
      <w:r w:rsidR="00BE4CB9">
        <w:rPr>
          <w:rFonts w:ascii="Arial" w:hAnsi="Arial" w:cs="Arial"/>
          <w:sz w:val="22"/>
        </w:rPr>
        <w:t>;</w:t>
      </w:r>
      <w:r w:rsidR="004276E4">
        <w:rPr>
          <w:rFonts w:ascii="Arial" w:hAnsi="Arial" w:cs="Arial"/>
          <w:sz w:val="22"/>
        </w:rPr>
        <w:t xml:space="preserve"> wklejenie płyty na końcu publikacji książkowej w foliowym opakowaniu</w:t>
      </w:r>
      <w:r w:rsidR="00BE4CB9">
        <w:rPr>
          <w:rFonts w:ascii="Arial" w:hAnsi="Arial" w:cs="Arial"/>
          <w:sz w:val="22"/>
        </w:rPr>
        <w:t>)</w:t>
      </w:r>
    </w:p>
    <w:p w14:paraId="11239673" w14:textId="77777777" w:rsidR="00371A34" w:rsidRDefault="00371A34" w:rsidP="00455E0A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dostarczenie nakładu do siedziby Zamawiającego</w:t>
      </w:r>
    </w:p>
    <w:p w14:paraId="0E7AA19F" w14:textId="77777777" w:rsidR="00455E0A" w:rsidRPr="00075A95" w:rsidRDefault="00455E0A" w:rsidP="00455E0A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2"/>
          <w:lang w:eastAsia="pl-PL"/>
        </w:rPr>
      </w:pPr>
    </w:p>
    <w:p w14:paraId="1196FF38" w14:textId="77777777" w:rsidR="00455E0A" w:rsidRPr="00075A95" w:rsidRDefault="00455E0A" w:rsidP="00455E0A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2"/>
          <w:lang w:eastAsia="pl-PL"/>
        </w:rPr>
      </w:pPr>
      <w:r w:rsidRPr="00075A95">
        <w:rPr>
          <w:rFonts w:ascii="Arial" w:eastAsia="Times New Roman" w:hAnsi="Arial" w:cs="Arial"/>
          <w:bCs/>
          <w:sz w:val="22"/>
          <w:lang w:eastAsia="pl-PL"/>
        </w:rPr>
        <w:t xml:space="preserve">2. </w:t>
      </w:r>
      <w:r w:rsidRPr="00075A95">
        <w:rPr>
          <w:rFonts w:ascii="Arial" w:hAnsi="Arial" w:cs="Arial"/>
          <w:sz w:val="22"/>
        </w:rPr>
        <w:t>Specyfikacja przedmiotu zamówienia</w:t>
      </w:r>
    </w:p>
    <w:p w14:paraId="68C9D27F" w14:textId="77777777" w:rsidR="00455E0A" w:rsidRPr="00075A95" w:rsidRDefault="00455E0A" w:rsidP="00455E0A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2"/>
          <w:lang w:eastAsia="pl-PL"/>
        </w:rPr>
      </w:pPr>
    </w:p>
    <w:p w14:paraId="219D3319" w14:textId="3A3F8AF8" w:rsidR="00455E0A" w:rsidRPr="00075A95" w:rsidRDefault="00455E0A" w:rsidP="00455E0A">
      <w:pPr>
        <w:spacing w:after="0" w:line="240" w:lineRule="auto"/>
        <w:rPr>
          <w:rFonts w:ascii="Arial" w:eastAsia="Times New Roman" w:hAnsi="Arial" w:cs="Arial"/>
          <w:bCs/>
          <w:sz w:val="22"/>
          <w:lang w:eastAsia="pl-PL"/>
        </w:rPr>
      </w:pPr>
      <w:r w:rsidRPr="00075A95">
        <w:rPr>
          <w:rFonts w:ascii="Arial" w:eastAsia="Times New Roman" w:hAnsi="Arial" w:cs="Arial"/>
          <w:bCs/>
          <w:sz w:val="22"/>
          <w:lang w:eastAsia="pl-PL"/>
        </w:rPr>
        <w:t>Po</w:t>
      </w:r>
      <w:r w:rsidR="002C4310">
        <w:rPr>
          <w:rFonts w:ascii="Arial" w:eastAsia="Times New Roman" w:hAnsi="Arial" w:cs="Arial"/>
          <w:bCs/>
          <w:sz w:val="22"/>
          <w:lang w:eastAsia="pl-PL"/>
        </w:rPr>
        <w:t>przez „książkę</w:t>
      </w:r>
      <w:r w:rsidR="00C762AD">
        <w:rPr>
          <w:rFonts w:ascii="Arial" w:eastAsia="Times New Roman" w:hAnsi="Arial" w:cs="Arial"/>
          <w:bCs/>
          <w:sz w:val="22"/>
          <w:lang w:eastAsia="pl-PL"/>
        </w:rPr>
        <w:t xml:space="preserve">” rozumie się </w:t>
      </w:r>
      <w:r w:rsidR="00E014C5">
        <w:rPr>
          <w:rFonts w:ascii="Arial" w:eastAsia="Times New Roman" w:hAnsi="Arial" w:cs="Arial"/>
          <w:bCs/>
          <w:sz w:val="22"/>
          <w:lang w:eastAsia="pl-PL"/>
        </w:rPr>
        <w:t>publ</w:t>
      </w:r>
      <w:r w:rsidR="00371A34">
        <w:rPr>
          <w:rFonts w:ascii="Arial" w:eastAsia="Times New Roman" w:hAnsi="Arial" w:cs="Arial"/>
          <w:bCs/>
          <w:sz w:val="22"/>
          <w:lang w:eastAsia="pl-PL"/>
        </w:rPr>
        <w:t>ikację</w:t>
      </w:r>
      <w:r w:rsidR="0067188F">
        <w:rPr>
          <w:rFonts w:ascii="Arial" w:eastAsia="Times New Roman" w:hAnsi="Arial" w:cs="Arial"/>
          <w:bCs/>
          <w:sz w:val="22"/>
          <w:lang w:eastAsia="pl-PL"/>
        </w:rPr>
        <w:t xml:space="preserve"> licząca </w:t>
      </w:r>
      <w:r w:rsidR="00B5490B">
        <w:rPr>
          <w:rFonts w:ascii="Arial" w:eastAsia="Times New Roman" w:hAnsi="Arial" w:cs="Arial"/>
          <w:bCs/>
          <w:sz w:val="22"/>
          <w:lang w:eastAsia="pl-PL"/>
        </w:rPr>
        <w:t>64</w:t>
      </w:r>
      <w:r w:rsidR="00E014C5">
        <w:rPr>
          <w:rFonts w:ascii="Arial" w:eastAsia="Times New Roman" w:hAnsi="Arial" w:cs="Arial"/>
          <w:bCs/>
          <w:sz w:val="22"/>
          <w:lang w:eastAsia="pl-PL"/>
        </w:rPr>
        <w:t xml:space="preserve"> stron maszynopisu</w:t>
      </w:r>
      <w:r w:rsidR="00B5490B">
        <w:rPr>
          <w:rFonts w:ascii="Arial" w:eastAsia="Times New Roman" w:hAnsi="Arial" w:cs="Arial"/>
          <w:bCs/>
          <w:sz w:val="22"/>
          <w:lang w:eastAsia="pl-PL"/>
        </w:rPr>
        <w:t xml:space="preserve"> wraz z ilustracjami (publikacja bogato ilustrowana). </w:t>
      </w:r>
    </w:p>
    <w:p w14:paraId="26BDFB35" w14:textId="77777777" w:rsidR="00455E0A" w:rsidRPr="00075A95" w:rsidRDefault="00455E0A" w:rsidP="00455E0A">
      <w:pPr>
        <w:spacing w:after="0" w:line="240" w:lineRule="auto"/>
        <w:rPr>
          <w:rFonts w:ascii="Arial" w:eastAsia="Times New Roman" w:hAnsi="Arial" w:cs="Arial"/>
          <w:bCs/>
          <w:sz w:val="22"/>
          <w:lang w:eastAsia="pl-PL"/>
        </w:rPr>
      </w:pPr>
    </w:p>
    <w:p w14:paraId="78FA2ABE" w14:textId="77777777" w:rsidR="00455E0A" w:rsidRPr="00075A95" w:rsidRDefault="00455E0A" w:rsidP="00455E0A">
      <w:pPr>
        <w:spacing w:after="0" w:line="240" w:lineRule="auto"/>
        <w:rPr>
          <w:rFonts w:ascii="Arial" w:eastAsia="Times New Roman" w:hAnsi="Arial" w:cs="Arial"/>
          <w:bCs/>
          <w:sz w:val="22"/>
          <w:lang w:eastAsia="pl-PL"/>
        </w:rPr>
      </w:pPr>
    </w:p>
    <w:p w14:paraId="3046B7DB" w14:textId="77777777" w:rsidR="00455E0A" w:rsidRPr="00075A95" w:rsidRDefault="00455E0A" w:rsidP="00455E0A">
      <w:pPr>
        <w:spacing w:after="0" w:line="240" w:lineRule="auto"/>
        <w:rPr>
          <w:rFonts w:ascii="Arial" w:eastAsia="Times New Roman" w:hAnsi="Arial" w:cs="Arial"/>
          <w:b/>
          <w:bCs/>
          <w:sz w:val="22"/>
          <w:lang w:eastAsia="pl-PL"/>
        </w:rPr>
      </w:pPr>
    </w:p>
    <w:p w14:paraId="240817B7" w14:textId="77777777" w:rsidR="00455E0A" w:rsidRPr="00075A95" w:rsidRDefault="00455E0A" w:rsidP="00455E0A">
      <w:pPr>
        <w:pStyle w:val="Akapitzlist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75A95">
        <w:rPr>
          <w:rFonts w:ascii="Arial" w:eastAsia="Times New Roman" w:hAnsi="Arial" w:cs="Arial"/>
          <w:b/>
          <w:bCs/>
          <w:lang w:eastAsia="pl-PL"/>
        </w:rPr>
        <w:t>Termin wykonania zamówienia</w:t>
      </w:r>
    </w:p>
    <w:p w14:paraId="65828213" w14:textId="77777777" w:rsidR="00455E0A" w:rsidRPr="00075A95" w:rsidRDefault="00455E0A" w:rsidP="00455E0A">
      <w:pPr>
        <w:widowControl w:val="0"/>
        <w:spacing w:after="0" w:line="240" w:lineRule="auto"/>
        <w:ind w:left="720"/>
        <w:jc w:val="both"/>
        <w:rPr>
          <w:rFonts w:ascii="Arial" w:eastAsia="Times New Roman" w:hAnsi="Arial" w:cs="Arial"/>
          <w:sz w:val="22"/>
          <w:lang w:eastAsia="pl-PL"/>
        </w:rPr>
      </w:pPr>
    </w:p>
    <w:p w14:paraId="5AC4EE63" w14:textId="77777777" w:rsidR="002F1979" w:rsidRDefault="00455E0A" w:rsidP="00455E0A">
      <w:pPr>
        <w:spacing w:after="0" w:line="240" w:lineRule="auto"/>
        <w:jc w:val="both"/>
        <w:rPr>
          <w:rFonts w:ascii="Arial" w:hAnsi="Arial" w:cs="Arial"/>
          <w:sz w:val="22"/>
        </w:rPr>
      </w:pPr>
      <w:r w:rsidRPr="00075A95">
        <w:rPr>
          <w:rFonts w:ascii="Arial" w:hAnsi="Arial" w:cs="Arial"/>
          <w:sz w:val="22"/>
        </w:rPr>
        <w:t xml:space="preserve">1. Planowany termin realizacji zamówienia: </w:t>
      </w:r>
    </w:p>
    <w:p w14:paraId="4FFA43D9" w14:textId="77777777" w:rsidR="002F1979" w:rsidRDefault="002F1979" w:rsidP="00455E0A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F09CDA6" w14:textId="04004E96" w:rsidR="000B2119" w:rsidRDefault="00B5490B" w:rsidP="00455E0A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27 </w:t>
      </w:r>
      <w:r w:rsidR="007D6BE3">
        <w:rPr>
          <w:rFonts w:ascii="Arial" w:hAnsi="Arial" w:cs="Arial"/>
          <w:sz w:val="22"/>
        </w:rPr>
        <w:t>grudnia</w:t>
      </w:r>
      <w:r w:rsidR="000B2119">
        <w:rPr>
          <w:rFonts w:ascii="Arial" w:hAnsi="Arial" w:cs="Arial"/>
          <w:sz w:val="22"/>
        </w:rPr>
        <w:t xml:space="preserve"> 20</w:t>
      </w:r>
      <w:r w:rsidR="00013159">
        <w:rPr>
          <w:rFonts w:ascii="Arial" w:hAnsi="Arial" w:cs="Arial"/>
          <w:sz w:val="22"/>
        </w:rPr>
        <w:t>2</w:t>
      </w:r>
      <w:r w:rsidR="000B2119">
        <w:rPr>
          <w:rFonts w:ascii="Arial" w:hAnsi="Arial" w:cs="Arial"/>
          <w:sz w:val="22"/>
        </w:rPr>
        <w:t>4 r.</w:t>
      </w:r>
    </w:p>
    <w:p w14:paraId="46232FC6" w14:textId="77777777" w:rsidR="002F1979" w:rsidRDefault="002F1979" w:rsidP="002F1979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4EEC89EF" w14:textId="77777777" w:rsidR="00455E0A" w:rsidRPr="002F1979" w:rsidRDefault="00455E0A" w:rsidP="002F1979">
      <w:pPr>
        <w:widowControl w:val="0"/>
        <w:spacing w:after="0" w:line="240" w:lineRule="auto"/>
        <w:jc w:val="both"/>
        <w:rPr>
          <w:rFonts w:ascii="Arial" w:hAnsi="Arial" w:cs="Arial"/>
          <w:sz w:val="22"/>
        </w:rPr>
      </w:pPr>
      <w:r w:rsidRPr="002F1979">
        <w:rPr>
          <w:rFonts w:ascii="Arial" w:hAnsi="Arial" w:cs="Arial"/>
          <w:sz w:val="22"/>
        </w:rPr>
        <w:t>Przedmiot zamówienia będzie realizowany w formie:</w:t>
      </w:r>
    </w:p>
    <w:p w14:paraId="637468D8" w14:textId="77777777" w:rsidR="00455E0A" w:rsidRPr="002F1979" w:rsidRDefault="00455E0A" w:rsidP="002F1979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2"/>
          <w:lang w:eastAsia="pl-PL"/>
        </w:rPr>
      </w:pPr>
    </w:p>
    <w:p w14:paraId="03E70A34" w14:textId="77777777" w:rsidR="00455E0A" w:rsidRPr="002F1979" w:rsidRDefault="00455E0A" w:rsidP="002F1979">
      <w:pPr>
        <w:widowControl w:val="0"/>
        <w:spacing w:after="0" w:line="240" w:lineRule="auto"/>
        <w:jc w:val="both"/>
        <w:rPr>
          <w:rFonts w:ascii="Arial" w:hAnsi="Arial" w:cs="Arial"/>
          <w:sz w:val="22"/>
        </w:rPr>
      </w:pPr>
      <w:r w:rsidRPr="002F1979">
        <w:rPr>
          <w:rFonts w:ascii="Arial" w:eastAsia="Times New Roman" w:hAnsi="Arial" w:cs="Arial"/>
          <w:bCs/>
          <w:sz w:val="22"/>
          <w:lang w:eastAsia="pl-PL"/>
        </w:rPr>
        <w:t>zdalne</w:t>
      </w:r>
      <w:r w:rsidR="002F1979">
        <w:rPr>
          <w:rFonts w:ascii="Arial" w:eastAsia="Times New Roman" w:hAnsi="Arial" w:cs="Arial"/>
          <w:bCs/>
          <w:sz w:val="22"/>
          <w:lang w:eastAsia="pl-PL"/>
        </w:rPr>
        <w:t>j, w trybie zadaniowym</w:t>
      </w:r>
      <w:r w:rsidRPr="002F1979">
        <w:rPr>
          <w:rFonts w:ascii="Arial" w:eastAsia="Times New Roman" w:hAnsi="Arial" w:cs="Arial"/>
          <w:bCs/>
          <w:sz w:val="22"/>
          <w:lang w:eastAsia="pl-PL"/>
        </w:rPr>
        <w:t xml:space="preserve"> (praca w dowolnych godzinach).</w:t>
      </w:r>
    </w:p>
    <w:p w14:paraId="517F174D" w14:textId="77777777" w:rsidR="00455E0A" w:rsidRPr="00075A95" w:rsidRDefault="00455E0A" w:rsidP="00455E0A">
      <w:pPr>
        <w:spacing w:after="0" w:line="240" w:lineRule="auto"/>
        <w:jc w:val="both"/>
        <w:rPr>
          <w:rFonts w:ascii="Arial" w:hAnsi="Arial" w:cs="Arial"/>
          <w:color w:val="000000"/>
          <w:sz w:val="22"/>
        </w:rPr>
      </w:pPr>
    </w:p>
    <w:p w14:paraId="13ADB779" w14:textId="77777777" w:rsidR="00455E0A" w:rsidRPr="00075A95" w:rsidRDefault="00455E0A" w:rsidP="00455E0A">
      <w:pPr>
        <w:pStyle w:val="Akapitzlist"/>
        <w:widowControl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A644FE9" w14:textId="77777777" w:rsidR="00455E0A" w:rsidRPr="00075A95" w:rsidRDefault="00455E0A" w:rsidP="00455E0A">
      <w:pPr>
        <w:pStyle w:val="Akapitzlist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75A95">
        <w:rPr>
          <w:rFonts w:ascii="Arial" w:eastAsia="Times New Roman" w:hAnsi="Arial" w:cs="Arial"/>
          <w:b/>
          <w:lang w:eastAsia="pl-PL"/>
        </w:rPr>
        <w:t>Warunki udziału w postępowaniu</w:t>
      </w:r>
    </w:p>
    <w:p w14:paraId="455A64E7" w14:textId="77777777" w:rsidR="00455E0A" w:rsidRPr="00075A95" w:rsidRDefault="00455E0A" w:rsidP="00455E0A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7DDC1CB" w14:textId="2F2967D8" w:rsidR="00455E0A" w:rsidRDefault="00F752BE" w:rsidP="00013159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r w:rsidR="002F1979">
        <w:rPr>
          <w:rFonts w:ascii="Arial" w:hAnsi="Arial" w:cs="Arial"/>
          <w:sz w:val="22"/>
        </w:rPr>
        <w:t xml:space="preserve">. </w:t>
      </w:r>
      <w:r w:rsidR="00013159">
        <w:rPr>
          <w:rFonts w:ascii="Arial" w:hAnsi="Arial" w:cs="Arial"/>
          <w:sz w:val="22"/>
        </w:rPr>
        <w:t>O udzielenie zamówienia mogą ubiegać się Wykonawcy, którzy wykażą się d</w:t>
      </w:r>
      <w:r w:rsidR="002F1979">
        <w:rPr>
          <w:rFonts w:ascii="Arial" w:hAnsi="Arial" w:cs="Arial"/>
          <w:sz w:val="22"/>
        </w:rPr>
        <w:t>oświadczenie</w:t>
      </w:r>
      <w:r w:rsidR="00013159">
        <w:rPr>
          <w:rFonts w:ascii="Arial" w:hAnsi="Arial" w:cs="Arial"/>
          <w:sz w:val="22"/>
        </w:rPr>
        <w:t>m</w:t>
      </w:r>
      <w:r w:rsidR="002F1979">
        <w:rPr>
          <w:rFonts w:ascii="Arial" w:hAnsi="Arial" w:cs="Arial"/>
          <w:sz w:val="22"/>
        </w:rPr>
        <w:t xml:space="preserve"> w </w:t>
      </w:r>
      <w:r w:rsidR="006A24B6">
        <w:rPr>
          <w:rFonts w:ascii="Arial" w:hAnsi="Arial" w:cs="Arial"/>
          <w:sz w:val="22"/>
        </w:rPr>
        <w:t>druku</w:t>
      </w:r>
      <w:r w:rsidR="002F1979">
        <w:rPr>
          <w:rFonts w:ascii="Arial" w:hAnsi="Arial" w:cs="Arial"/>
          <w:sz w:val="22"/>
        </w:rPr>
        <w:t xml:space="preserve"> książek oraz w przygotowywaniu materiału audio do zamieszczenia na płycie CD</w:t>
      </w:r>
      <w:r w:rsidR="00B5490B">
        <w:rPr>
          <w:rFonts w:ascii="Arial" w:hAnsi="Arial" w:cs="Arial"/>
          <w:sz w:val="22"/>
        </w:rPr>
        <w:t>/DVD</w:t>
      </w:r>
      <w:r w:rsidR="002F1979">
        <w:rPr>
          <w:rFonts w:ascii="Arial" w:hAnsi="Arial" w:cs="Arial"/>
          <w:sz w:val="22"/>
        </w:rPr>
        <w:t xml:space="preserve"> </w:t>
      </w:r>
      <w:r w:rsidR="00013159">
        <w:rPr>
          <w:rFonts w:ascii="Arial" w:hAnsi="Arial" w:cs="Arial"/>
          <w:sz w:val="22"/>
        </w:rPr>
        <w:t xml:space="preserve">– </w:t>
      </w:r>
      <w:r w:rsidR="00BE4CB9">
        <w:rPr>
          <w:rFonts w:ascii="Arial" w:hAnsi="Arial" w:cs="Arial"/>
          <w:sz w:val="22"/>
        </w:rPr>
        <w:t>co najmniej jedn</w:t>
      </w:r>
      <w:r w:rsidR="00013159">
        <w:rPr>
          <w:rFonts w:ascii="Arial" w:hAnsi="Arial" w:cs="Arial"/>
          <w:sz w:val="22"/>
        </w:rPr>
        <w:t>a</w:t>
      </w:r>
      <w:r w:rsidR="00BE4CB9">
        <w:rPr>
          <w:rFonts w:ascii="Arial" w:hAnsi="Arial" w:cs="Arial"/>
          <w:sz w:val="22"/>
        </w:rPr>
        <w:t xml:space="preserve"> publikacj</w:t>
      </w:r>
      <w:r w:rsidR="00013159">
        <w:rPr>
          <w:rFonts w:ascii="Arial" w:hAnsi="Arial" w:cs="Arial"/>
          <w:sz w:val="22"/>
        </w:rPr>
        <w:t>a</w:t>
      </w:r>
      <w:r w:rsidR="002F1979">
        <w:rPr>
          <w:rFonts w:ascii="Arial" w:hAnsi="Arial" w:cs="Arial"/>
          <w:sz w:val="22"/>
        </w:rPr>
        <w:t xml:space="preserve"> (książka + płyta CD</w:t>
      </w:r>
      <w:r w:rsidR="00B5490B">
        <w:rPr>
          <w:rFonts w:ascii="Arial" w:hAnsi="Arial" w:cs="Arial"/>
          <w:sz w:val="22"/>
        </w:rPr>
        <w:t>/DVD</w:t>
      </w:r>
      <w:r w:rsidR="002F1979">
        <w:rPr>
          <w:rFonts w:ascii="Arial" w:hAnsi="Arial" w:cs="Arial"/>
          <w:sz w:val="22"/>
        </w:rPr>
        <w:t>)</w:t>
      </w:r>
      <w:r w:rsidR="00013159">
        <w:rPr>
          <w:rFonts w:ascii="Arial" w:hAnsi="Arial" w:cs="Arial"/>
          <w:sz w:val="22"/>
        </w:rPr>
        <w:t xml:space="preserve"> w okresie ostatnich 3 lat przed upływem terminu składania ofert, a jeżeli okres prowadzenia działalności jest krótszy – w tym okresie.</w:t>
      </w:r>
    </w:p>
    <w:p w14:paraId="1AF3A7EB" w14:textId="77777777" w:rsidR="00013159" w:rsidRDefault="00013159" w:rsidP="00013159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047BDAF" w14:textId="1DF37275" w:rsidR="00013159" w:rsidRPr="00075A95" w:rsidRDefault="00013159" w:rsidP="00013159">
      <w:pPr>
        <w:spacing w:after="0" w:line="240" w:lineRule="auto"/>
        <w:jc w:val="both"/>
        <w:rPr>
          <w:rFonts w:ascii="Arial" w:hAnsi="Arial" w:cs="Arial"/>
          <w:sz w:val="22"/>
        </w:rPr>
      </w:pPr>
      <w:r w:rsidRPr="00013159">
        <w:rPr>
          <w:rFonts w:ascii="Arial" w:hAnsi="Arial" w:cs="Arial"/>
          <w:sz w:val="22"/>
        </w:rPr>
        <w:t xml:space="preserve">Na potwierdzenie spełniania wymaganych przez Zamawiającego warunków udziału  w postępowaniu, pod rygorem wykluczenia Wykonawcy z postępowania, Wykonawca zobowiązany będzie załączyć do oferty </w:t>
      </w:r>
      <w:r>
        <w:rPr>
          <w:rFonts w:ascii="Arial" w:hAnsi="Arial" w:cs="Arial"/>
          <w:sz w:val="22"/>
        </w:rPr>
        <w:t>wykaz potwierdzający wykonanie</w:t>
      </w:r>
      <w:r w:rsidR="0085617B">
        <w:rPr>
          <w:rFonts w:ascii="Arial" w:hAnsi="Arial" w:cs="Arial"/>
          <w:sz w:val="22"/>
        </w:rPr>
        <w:t xml:space="preserve"> druku</w:t>
      </w:r>
      <w:r>
        <w:rPr>
          <w:rFonts w:ascii="Arial" w:hAnsi="Arial" w:cs="Arial"/>
          <w:sz w:val="22"/>
        </w:rPr>
        <w:t xml:space="preserve"> książek oraz w przygotowywaniu materiału audio do zamieszczenia na płycie CD</w:t>
      </w:r>
      <w:r w:rsidR="00B5490B">
        <w:rPr>
          <w:rFonts w:ascii="Arial" w:hAnsi="Arial" w:cs="Arial"/>
          <w:sz w:val="22"/>
        </w:rPr>
        <w:t>/DVD</w:t>
      </w:r>
      <w:r>
        <w:rPr>
          <w:rFonts w:ascii="Arial" w:hAnsi="Arial" w:cs="Arial"/>
          <w:sz w:val="22"/>
        </w:rPr>
        <w:t xml:space="preserve"> – co najmniej jedna publikacja (książka + płyta CD</w:t>
      </w:r>
      <w:r w:rsidR="00B5490B">
        <w:rPr>
          <w:rFonts w:ascii="Arial" w:hAnsi="Arial" w:cs="Arial"/>
          <w:sz w:val="22"/>
        </w:rPr>
        <w:t>/DVD</w:t>
      </w:r>
      <w:r>
        <w:rPr>
          <w:rFonts w:ascii="Arial" w:hAnsi="Arial" w:cs="Arial"/>
          <w:sz w:val="22"/>
        </w:rPr>
        <w:t>) (wykaz według w</w:t>
      </w:r>
      <w:r w:rsidR="00891DF4">
        <w:rPr>
          <w:rFonts w:ascii="Arial" w:hAnsi="Arial" w:cs="Arial"/>
          <w:sz w:val="22"/>
        </w:rPr>
        <w:t>zoru stanowiącego załącznik nr 2</w:t>
      </w:r>
      <w:r>
        <w:rPr>
          <w:rFonts w:ascii="Arial" w:hAnsi="Arial" w:cs="Arial"/>
          <w:sz w:val="22"/>
        </w:rPr>
        <w:t xml:space="preserve"> do niniejszego zapytania ofertowego).</w:t>
      </w:r>
    </w:p>
    <w:p w14:paraId="51605459" w14:textId="77777777" w:rsidR="00455E0A" w:rsidRPr="00075A95" w:rsidRDefault="00455E0A" w:rsidP="00455E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</w:rPr>
      </w:pPr>
    </w:p>
    <w:p w14:paraId="7790BEBC" w14:textId="77777777" w:rsidR="00455E0A" w:rsidRPr="00075A95" w:rsidRDefault="00F752BE" w:rsidP="00455E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sz w:val="22"/>
        </w:rPr>
        <w:t>2</w:t>
      </w:r>
      <w:r w:rsidR="00455E0A" w:rsidRPr="00075A95">
        <w:rPr>
          <w:rFonts w:ascii="Arial" w:hAnsi="Arial" w:cs="Arial"/>
          <w:sz w:val="22"/>
        </w:rPr>
        <w:t>. Zamawiający oceni warunki udziału w postępowaniu metodą warunku granicznego spełnia albo nie spełnia</w:t>
      </w:r>
      <w:r w:rsidR="00455E0A" w:rsidRPr="00075A95">
        <w:rPr>
          <w:rFonts w:ascii="Arial" w:hAnsi="Arial" w:cs="Arial"/>
          <w:bCs/>
          <w:color w:val="000000"/>
          <w:sz w:val="22"/>
        </w:rPr>
        <w:t>.</w:t>
      </w:r>
    </w:p>
    <w:p w14:paraId="06F21B6D" w14:textId="77777777" w:rsidR="00455E0A" w:rsidRPr="00075A95" w:rsidRDefault="00455E0A" w:rsidP="00455E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</w:rPr>
      </w:pPr>
    </w:p>
    <w:p w14:paraId="1112D215" w14:textId="77777777" w:rsidR="00455E0A" w:rsidRDefault="00F752BE" w:rsidP="00455E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455E0A" w:rsidRPr="00075A95">
        <w:rPr>
          <w:rFonts w:ascii="Arial" w:hAnsi="Arial" w:cs="Arial"/>
          <w:sz w:val="22"/>
        </w:rPr>
        <w:t>. Oferta Wykonawcy, który nie spełni wyżej określonych warunków udziału w postępowaniu, zostanie odrzucona przez Zamawiającego.</w:t>
      </w:r>
    </w:p>
    <w:p w14:paraId="4652238A" w14:textId="77777777" w:rsidR="00B71758" w:rsidRPr="00075A95" w:rsidRDefault="00B71758" w:rsidP="00455E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</w:rPr>
      </w:pPr>
    </w:p>
    <w:p w14:paraId="582A3BC0" w14:textId="77777777" w:rsidR="00455E0A" w:rsidRPr="00075A95" w:rsidRDefault="00455E0A" w:rsidP="00455E0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2"/>
          <w:lang w:eastAsia="pl-PL"/>
        </w:rPr>
      </w:pPr>
    </w:p>
    <w:p w14:paraId="67430DB0" w14:textId="77777777" w:rsidR="00455E0A" w:rsidRPr="00075A95" w:rsidRDefault="00455E0A" w:rsidP="00455E0A">
      <w:pPr>
        <w:pStyle w:val="Akapitzlist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75A95">
        <w:rPr>
          <w:rFonts w:ascii="Arial" w:eastAsia="Times New Roman" w:hAnsi="Arial" w:cs="Arial"/>
          <w:b/>
          <w:lang w:eastAsia="pl-PL"/>
        </w:rPr>
        <w:t>Osoba merytorycznie odpowiedzialna za realizację zamówienia</w:t>
      </w:r>
    </w:p>
    <w:p w14:paraId="12710A15" w14:textId="77777777" w:rsidR="00455E0A" w:rsidRPr="00075A95" w:rsidRDefault="00455E0A" w:rsidP="00455E0A">
      <w:pPr>
        <w:pStyle w:val="NormalnyWeb"/>
        <w:spacing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59C85BF" w14:textId="4906F2C4" w:rsidR="00455E0A" w:rsidRPr="00075A95" w:rsidRDefault="00C81C8E" w:rsidP="00455E0A">
      <w:pPr>
        <w:pStyle w:val="NormalnyWeb"/>
        <w:spacing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Anna Anzorge-Potrzebowska</w:t>
      </w:r>
      <w:r w:rsidR="00455E0A" w:rsidRPr="00075A95">
        <w:rPr>
          <w:rFonts w:ascii="Arial" w:hAnsi="Arial" w:cs="Arial"/>
          <w:sz w:val="22"/>
          <w:szCs w:val="22"/>
        </w:rPr>
        <w:t xml:space="preserve"> tel. </w:t>
      </w:r>
      <w:r w:rsidR="00197CE7" w:rsidRPr="00197CE7">
        <w:rPr>
          <w:rFonts w:ascii="Arial" w:hAnsi="Arial" w:cs="Arial"/>
          <w:sz w:val="22"/>
          <w:szCs w:val="22"/>
        </w:rPr>
        <w:t>32/45 02 706</w:t>
      </w:r>
    </w:p>
    <w:p w14:paraId="30C3BA1E" w14:textId="77777777" w:rsidR="00455E0A" w:rsidRPr="00075A95" w:rsidRDefault="00455E0A" w:rsidP="00455E0A">
      <w:pPr>
        <w:pStyle w:val="NormalnyWeb"/>
        <w:spacing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FC7E08C" w14:textId="77777777" w:rsidR="00455E0A" w:rsidRPr="00075A95" w:rsidRDefault="00455E0A" w:rsidP="00455E0A">
      <w:pPr>
        <w:pStyle w:val="Akapitzlist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b/>
        </w:rPr>
      </w:pPr>
      <w:r w:rsidRPr="00075A95">
        <w:rPr>
          <w:rFonts w:ascii="Arial" w:eastAsia="Calibri" w:hAnsi="Arial" w:cs="Arial"/>
          <w:b/>
        </w:rPr>
        <w:t xml:space="preserve"> Kryteria oceny ofert i sposób oceny </w:t>
      </w:r>
    </w:p>
    <w:p w14:paraId="11FE37EC" w14:textId="77777777" w:rsidR="00455E0A" w:rsidRPr="00075A95" w:rsidRDefault="00455E0A" w:rsidP="00455E0A">
      <w:pPr>
        <w:widowControl w:val="0"/>
        <w:spacing w:after="0" w:line="240" w:lineRule="auto"/>
        <w:jc w:val="both"/>
        <w:rPr>
          <w:rFonts w:ascii="Arial" w:hAnsi="Arial" w:cs="Arial"/>
          <w:sz w:val="22"/>
        </w:rPr>
      </w:pPr>
    </w:p>
    <w:p w14:paraId="60B42323" w14:textId="77777777" w:rsidR="00455E0A" w:rsidRPr="00075A95" w:rsidRDefault="00455E0A" w:rsidP="00455E0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iCs/>
          <w:sz w:val="22"/>
        </w:rPr>
      </w:pPr>
      <w:r w:rsidRPr="00075A95">
        <w:rPr>
          <w:rFonts w:ascii="Arial" w:eastAsia="Times New Roman" w:hAnsi="Arial" w:cs="Arial"/>
          <w:sz w:val="22"/>
          <w:lang w:eastAsia="pl-PL"/>
        </w:rPr>
        <w:t xml:space="preserve">Przy ocenie ofert </w:t>
      </w:r>
      <w:r w:rsidRPr="00075A95">
        <w:rPr>
          <w:rFonts w:ascii="Arial" w:eastAsia="Times New Roman" w:hAnsi="Arial" w:cs="Arial"/>
          <w:sz w:val="22"/>
        </w:rPr>
        <w:t>Zamawiający</w:t>
      </w:r>
      <w:r w:rsidRPr="00075A95">
        <w:rPr>
          <w:rFonts w:ascii="Arial" w:eastAsia="Times New Roman" w:hAnsi="Arial" w:cs="Arial"/>
          <w:sz w:val="22"/>
          <w:lang w:eastAsia="pl-PL"/>
        </w:rPr>
        <w:t xml:space="preserve"> będzie się kierował następującym kryterium:</w:t>
      </w:r>
    </w:p>
    <w:p w14:paraId="79B4DDB6" w14:textId="77777777" w:rsidR="00455E0A" w:rsidRPr="00075A95" w:rsidRDefault="00455E0A" w:rsidP="00455E0A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bCs/>
          <w:iCs/>
          <w:sz w:val="22"/>
        </w:rPr>
      </w:pPr>
      <w:r w:rsidRPr="00075A95">
        <w:rPr>
          <w:rFonts w:ascii="Arial" w:eastAsia="Times New Roman" w:hAnsi="Arial" w:cs="Arial"/>
          <w:bCs/>
          <w:iCs/>
          <w:sz w:val="22"/>
        </w:rPr>
        <w:t xml:space="preserve">Cena </w:t>
      </w:r>
      <w:r w:rsidRPr="00075A95">
        <w:rPr>
          <w:rFonts w:ascii="Arial" w:hAnsi="Arial" w:cs="Arial"/>
          <w:bCs/>
          <w:sz w:val="22"/>
        </w:rPr>
        <w:t xml:space="preserve">–  </w:t>
      </w:r>
      <w:r w:rsidRPr="00075A95">
        <w:rPr>
          <w:rFonts w:ascii="Arial" w:eastAsia="Times New Roman" w:hAnsi="Arial" w:cs="Arial"/>
          <w:bCs/>
          <w:iCs/>
          <w:sz w:val="22"/>
        </w:rPr>
        <w:t>100%</w:t>
      </w:r>
    </w:p>
    <w:p w14:paraId="2AAA93D1" w14:textId="77777777" w:rsidR="002F1979" w:rsidRDefault="002F1979" w:rsidP="00455E0A">
      <w:pPr>
        <w:widowControl w:val="0"/>
        <w:suppressAutoHyphens/>
        <w:spacing w:after="0" w:line="240" w:lineRule="auto"/>
        <w:ind w:firstLine="851"/>
        <w:rPr>
          <w:rFonts w:ascii="Arial" w:eastAsia="Times New Roman" w:hAnsi="Arial" w:cs="Arial"/>
          <w:sz w:val="22"/>
          <w:lang w:eastAsia="pl-PL"/>
        </w:rPr>
      </w:pPr>
    </w:p>
    <w:p w14:paraId="6CF586C6" w14:textId="77777777" w:rsidR="00455E0A" w:rsidRPr="00075A95" w:rsidRDefault="00455E0A" w:rsidP="00455E0A">
      <w:pPr>
        <w:widowControl w:val="0"/>
        <w:suppressAutoHyphens/>
        <w:spacing w:after="0" w:line="240" w:lineRule="auto"/>
        <w:ind w:firstLine="851"/>
        <w:rPr>
          <w:rFonts w:ascii="Arial" w:eastAsia="Times New Roman" w:hAnsi="Arial" w:cs="Arial"/>
          <w:sz w:val="22"/>
          <w:lang w:eastAsia="pl-PL"/>
        </w:rPr>
      </w:pPr>
      <w:r w:rsidRPr="00075A95">
        <w:rPr>
          <w:rFonts w:ascii="Arial" w:eastAsia="Times New Roman" w:hAnsi="Arial" w:cs="Arial"/>
          <w:sz w:val="22"/>
          <w:lang w:eastAsia="pl-PL"/>
        </w:rPr>
        <w:t>Formuła oceny:</w:t>
      </w:r>
    </w:p>
    <w:p w14:paraId="22404F92" w14:textId="77777777" w:rsidR="00455E0A" w:rsidRDefault="00455E0A" w:rsidP="00455E0A">
      <w:pPr>
        <w:widowControl w:val="0"/>
        <w:suppressAutoHyphens/>
        <w:spacing w:after="0" w:line="240" w:lineRule="auto"/>
        <w:ind w:firstLine="851"/>
        <w:rPr>
          <w:rFonts w:ascii="Arial" w:eastAsia="Lucida Sans Unicode" w:hAnsi="Arial" w:cs="Arial"/>
          <w:sz w:val="22"/>
          <w:lang w:eastAsia="ar-SA"/>
        </w:rPr>
      </w:pPr>
      <w:r w:rsidRPr="00075A95">
        <w:rPr>
          <w:rFonts w:ascii="Arial" w:eastAsia="Lucida Sans Unicode" w:hAnsi="Arial" w:cs="Arial"/>
          <w:sz w:val="22"/>
          <w:lang w:eastAsia="ar-SA"/>
        </w:rPr>
        <w:t>Punkty za kryterium „cena” zostaną obliczone wg następującego wzoru:</w:t>
      </w:r>
    </w:p>
    <w:p w14:paraId="18394E69" w14:textId="77777777" w:rsidR="002F1979" w:rsidRPr="00075A95" w:rsidRDefault="002F1979" w:rsidP="00455E0A">
      <w:pPr>
        <w:widowControl w:val="0"/>
        <w:suppressAutoHyphens/>
        <w:spacing w:after="0" w:line="240" w:lineRule="auto"/>
        <w:ind w:firstLine="851"/>
        <w:rPr>
          <w:rFonts w:ascii="Arial" w:eastAsia="Times New Roman" w:hAnsi="Arial" w:cs="Arial"/>
          <w:sz w:val="22"/>
          <w:lang w:eastAsia="pl-PL"/>
        </w:rPr>
      </w:pPr>
    </w:p>
    <w:tbl>
      <w:tblPr>
        <w:tblW w:w="8255" w:type="dxa"/>
        <w:tblLook w:val="04A0" w:firstRow="1" w:lastRow="0" w:firstColumn="1" w:lastColumn="0" w:noHBand="0" w:noVBand="1"/>
      </w:tblPr>
      <w:tblGrid>
        <w:gridCol w:w="5670"/>
        <w:gridCol w:w="2585"/>
      </w:tblGrid>
      <w:tr w:rsidR="00455E0A" w:rsidRPr="00075A95" w14:paraId="606393D5" w14:textId="77777777" w:rsidTr="00757F0F">
        <w:tc>
          <w:tcPr>
            <w:tcW w:w="56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81D8BA" w14:textId="77777777" w:rsidR="00455E0A" w:rsidRPr="00075A95" w:rsidRDefault="00455E0A" w:rsidP="00757F0F">
            <w:pPr>
              <w:widowControl w:val="0"/>
              <w:suppressAutoHyphens/>
              <w:spacing w:after="0" w:line="240" w:lineRule="auto"/>
              <w:ind w:left="34" w:firstLine="851"/>
              <w:jc w:val="center"/>
              <w:rPr>
                <w:rFonts w:ascii="Arial" w:eastAsia="Lucida Sans Unicode" w:hAnsi="Arial" w:cs="Arial"/>
                <w:sz w:val="22"/>
                <w:lang w:eastAsia="ar-SA"/>
              </w:rPr>
            </w:pPr>
            <w:r w:rsidRPr="00075A95">
              <w:rPr>
                <w:rFonts w:ascii="Arial" w:eastAsia="Lucida Sans Unicode" w:hAnsi="Arial" w:cs="Arial"/>
                <w:sz w:val="22"/>
                <w:lang w:eastAsia="ar-SA"/>
              </w:rPr>
              <w:lastRenderedPageBreak/>
              <w:t xml:space="preserve">najniższa łączna cena zamówienia brutto </w:t>
            </w:r>
            <w:r w:rsidRPr="00075A95">
              <w:rPr>
                <w:rFonts w:ascii="Arial" w:eastAsia="Lucida Sans Unicode" w:hAnsi="Arial" w:cs="Arial"/>
                <w:sz w:val="22"/>
                <w:lang w:eastAsia="ar-SA"/>
              </w:rPr>
              <w:br/>
              <w:t>ze wszystkich ważnych ofert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14:paraId="35643575" w14:textId="77777777" w:rsidR="00455E0A" w:rsidRPr="00075A95" w:rsidRDefault="00455E0A" w:rsidP="00757F0F">
            <w:pPr>
              <w:widowControl w:val="0"/>
              <w:tabs>
                <w:tab w:val="left" w:pos="743"/>
              </w:tabs>
              <w:suppressAutoHyphens/>
              <w:spacing w:after="0" w:line="240" w:lineRule="auto"/>
              <w:ind w:left="709" w:firstLine="459"/>
              <w:rPr>
                <w:rFonts w:ascii="Arial" w:eastAsia="Lucida Sans Unicode" w:hAnsi="Arial" w:cs="Arial"/>
                <w:sz w:val="22"/>
                <w:lang w:eastAsia="ar-SA"/>
              </w:rPr>
            </w:pPr>
            <w:r w:rsidRPr="00075A95">
              <w:rPr>
                <w:rFonts w:ascii="Arial" w:eastAsia="Lucida Sans Unicode" w:hAnsi="Arial" w:cs="Arial"/>
                <w:b/>
                <w:sz w:val="22"/>
                <w:lang w:eastAsia="ar-SA"/>
              </w:rPr>
              <w:t>X 100</w:t>
            </w:r>
            <w:r w:rsidRPr="00075A95">
              <w:rPr>
                <w:rFonts w:ascii="Arial" w:eastAsia="Lucida Sans Unicode" w:hAnsi="Arial" w:cs="Arial"/>
                <w:sz w:val="22"/>
                <w:lang w:eastAsia="ar-SA"/>
              </w:rPr>
              <w:t xml:space="preserve"> = </w:t>
            </w:r>
            <w:r w:rsidRPr="00075A95">
              <w:rPr>
                <w:rFonts w:ascii="Arial" w:eastAsia="Lucida Sans Unicode" w:hAnsi="Arial" w:cs="Arial"/>
                <w:b/>
                <w:sz w:val="22"/>
                <w:lang w:eastAsia="ar-SA"/>
              </w:rPr>
              <w:t>liczba punktów</w:t>
            </w:r>
          </w:p>
        </w:tc>
      </w:tr>
      <w:tr w:rsidR="00455E0A" w:rsidRPr="00075A95" w14:paraId="268F5259" w14:textId="77777777" w:rsidTr="00757F0F">
        <w:tc>
          <w:tcPr>
            <w:tcW w:w="567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B3369" w14:textId="77777777" w:rsidR="00455E0A" w:rsidRPr="00075A95" w:rsidRDefault="00455E0A" w:rsidP="00757F0F">
            <w:pPr>
              <w:widowControl w:val="0"/>
              <w:suppressAutoHyphens/>
              <w:spacing w:after="0" w:line="240" w:lineRule="auto"/>
              <w:ind w:left="34" w:firstLine="851"/>
              <w:jc w:val="center"/>
              <w:rPr>
                <w:rFonts w:ascii="Arial" w:eastAsia="Lucida Sans Unicode" w:hAnsi="Arial" w:cs="Arial"/>
                <w:sz w:val="22"/>
                <w:lang w:eastAsia="ar-SA"/>
              </w:rPr>
            </w:pPr>
            <w:r w:rsidRPr="00075A95">
              <w:rPr>
                <w:rFonts w:ascii="Arial" w:eastAsia="Lucida Sans Unicode" w:hAnsi="Arial" w:cs="Arial"/>
                <w:sz w:val="22"/>
                <w:lang w:eastAsia="ar-SA"/>
              </w:rPr>
              <w:t>łączna cena zamówienia brutto</w:t>
            </w:r>
            <w:r w:rsidRPr="00075A95">
              <w:rPr>
                <w:rFonts w:ascii="Arial" w:eastAsia="Lucida Sans Unicode" w:hAnsi="Arial" w:cs="Arial"/>
                <w:sz w:val="22"/>
                <w:lang w:eastAsia="ar-SA"/>
              </w:rPr>
              <w:br/>
              <w:t>ocenianej oferty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14:paraId="7F602599" w14:textId="77777777" w:rsidR="00455E0A" w:rsidRPr="00075A95" w:rsidRDefault="00455E0A" w:rsidP="00757F0F">
            <w:pPr>
              <w:widowControl w:val="0"/>
              <w:suppressAutoHyphens/>
              <w:spacing w:after="0" w:line="240" w:lineRule="auto"/>
              <w:ind w:left="709" w:firstLine="851"/>
              <w:jc w:val="both"/>
              <w:rPr>
                <w:rFonts w:ascii="Arial" w:eastAsia="Lucida Sans Unicode" w:hAnsi="Arial" w:cs="Arial"/>
                <w:sz w:val="22"/>
                <w:lang w:eastAsia="ar-SA"/>
              </w:rPr>
            </w:pPr>
          </w:p>
        </w:tc>
      </w:tr>
    </w:tbl>
    <w:p w14:paraId="6356EC3C" w14:textId="77777777" w:rsidR="00455E0A" w:rsidRPr="00075A95" w:rsidRDefault="00455E0A" w:rsidP="00455E0A">
      <w:pPr>
        <w:widowControl w:val="0"/>
        <w:suppressAutoHyphens/>
        <w:spacing w:after="0" w:line="240" w:lineRule="auto"/>
        <w:ind w:firstLine="851"/>
        <w:rPr>
          <w:rFonts w:ascii="Arial" w:eastAsia="Times New Roman" w:hAnsi="Arial" w:cs="Arial"/>
          <w:sz w:val="22"/>
          <w:lang w:eastAsia="pl-PL"/>
        </w:rPr>
      </w:pPr>
    </w:p>
    <w:p w14:paraId="18B193B7" w14:textId="0C4C0AA5" w:rsidR="00455E0A" w:rsidRPr="00075A95" w:rsidRDefault="004B41D2" w:rsidP="004B41D2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2"/>
          <w:lang w:eastAsia="pl-PL"/>
        </w:rPr>
      </w:pPr>
      <w:r>
        <w:rPr>
          <w:rFonts w:ascii="Arial" w:eastAsia="Times New Roman" w:hAnsi="Arial" w:cs="Arial"/>
          <w:sz w:val="22"/>
          <w:lang w:eastAsia="pl-PL"/>
        </w:rPr>
        <w:t xml:space="preserve">      </w:t>
      </w:r>
      <w:r w:rsidR="00455E0A" w:rsidRPr="00075A95">
        <w:rPr>
          <w:rFonts w:ascii="Arial" w:eastAsia="Times New Roman" w:hAnsi="Arial" w:cs="Arial"/>
          <w:sz w:val="22"/>
          <w:lang w:eastAsia="pl-PL"/>
        </w:rPr>
        <w:t>Oferta Wykonawcy w kryterium cena może uzyskać maksymalnie 100 pkt.</w:t>
      </w:r>
    </w:p>
    <w:p w14:paraId="6F7C85C1" w14:textId="77777777" w:rsidR="00455E0A" w:rsidRPr="00075A95" w:rsidRDefault="00455E0A" w:rsidP="00455E0A">
      <w:pPr>
        <w:spacing w:after="0" w:line="240" w:lineRule="auto"/>
        <w:rPr>
          <w:rFonts w:ascii="Arial" w:hAnsi="Arial" w:cs="Arial"/>
          <w:sz w:val="22"/>
        </w:rPr>
      </w:pPr>
    </w:p>
    <w:p w14:paraId="172438BF" w14:textId="77777777" w:rsidR="00455E0A" w:rsidRPr="00075A95" w:rsidRDefault="00455E0A" w:rsidP="00455E0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2"/>
        </w:rPr>
      </w:pPr>
      <w:r w:rsidRPr="00075A95">
        <w:rPr>
          <w:rFonts w:ascii="Arial" w:hAnsi="Arial" w:cs="Arial"/>
          <w:sz w:val="22"/>
        </w:rPr>
        <w:t>Liczba punktów w kryterium cena brutto zostanie zaokrąglona do dwóch miejsc po przecinku. Jeżeli trzecia cyfra po przecinku jest mniejsza niż 5 to przy zaokrągleniu druga cyfra nie ulega zmianie, a jeżeli trzecia cyfra po przecinku jest równa 5 lub większa to druga cyfra zostanie zaokrąglona w górę.</w:t>
      </w:r>
    </w:p>
    <w:p w14:paraId="63A1C622" w14:textId="77777777" w:rsidR="00455E0A" w:rsidRPr="00075A95" w:rsidRDefault="00455E0A" w:rsidP="00455E0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2"/>
        </w:rPr>
      </w:pPr>
      <w:r w:rsidRPr="00075A95">
        <w:rPr>
          <w:rFonts w:ascii="Arial" w:eastAsia="Times New Roman" w:hAnsi="Arial" w:cs="Arial"/>
          <w:sz w:val="22"/>
        </w:rPr>
        <w:t>Jeżeli nie można wybrać oferty najkorzystniejszej z uwagi na to, że dwie lub więcej ofert przedstawia taki sam bilans ceny i innych kryteriów oceny ofert, Zamawiający spośród tych ofert wybiera ofertę z najniższą ceną, a jeżeli zostały złożone oferty w takiej samej cenie, Zamawiający wzywa Wykonawców, którzy złożyli te oferty, do złożenia w terminie określonym przez Zamawiającego ofert dodatkowych.</w:t>
      </w:r>
    </w:p>
    <w:p w14:paraId="503B02E2" w14:textId="77777777" w:rsidR="00455E0A" w:rsidRPr="00075A95" w:rsidRDefault="00455E0A" w:rsidP="00455E0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2"/>
        </w:rPr>
      </w:pPr>
      <w:r w:rsidRPr="00075A95">
        <w:rPr>
          <w:rFonts w:ascii="Arial" w:hAnsi="Arial" w:cs="Arial"/>
          <w:sz w:val="22"/>
        </w:rPr>
        <w:t>Wykonawcy, składając oferty dodatkowe, nie mogą zaoferować cen wyższych niż zaoferowane w złożonych uprzednio ofertach.</w:t>
      </w:r>
    </w:p>
    <w:p w14:paraId="02EA6D99" w14:textId="77777777" w:rsidR="00455E0A" w:rsidRPr="00075A95" w:rsidRDefault="00455E0A" w:rsidP="00455E0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2"/>
        </w:rPr>
      </w:pPr>
      <w:r w:rsidRPr="00075A95">
        <w:rPr>
          <w:rFonts w:ascii="Arial" w:hAnsi="Arial" w:cs="Arial"/>
          <w:sz w:val="22"/>
        </w:rPr>
        <w:t>Zamawiający może zwrócić się do Wykonawcy z żądaniem wyjaśnienia treści złożonej oferty oraz o uzupełnienie oświadczeń lub dokumentów niezbędnych do przeprowadzenia postępowania, wraz z wyjaśnieniem ich treści.</w:t>
      </w:r>
    </w:p>
    <w:p w14:paraId="767B43B8" w14:textId="77777777" w:rsidR="00455E0A" w:rsidRPr="00075A95" w:rsidRDefault="00455E0A" w:rsidP="00455E0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2"/>
        </w:rPr>
      </w:pPr>
      <w:r w:rsidRPr="00075A95">
        <w:rPr>
          <w:rFonts w:ascii="Arial" w:hAnsi="Arial" w:cs="Arial"/>
          <w:sz w:val="22"/>
        </w:rPr>
        <w:t>Zamawiający uznaje za najkorzystniejszą ofertę, która otrzymała największą liczbę punktów oraz nie podlega odrzuceniu.</w:t>
      </w:r>
    </w:p>
    <w:p w14:paraId="71E1F270" w14:textId="77777777" w:rsidR="00455E0A" w:rsidRPr="00075A95" w:rsidRDefault="00455E0A" w:rsidP="00455E0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2"/>
        </w:rPr>
      </w:pPr>
      <w:r w:rsidRPr="00075A95">
        <w:rPr>
          <w:rFonts w:ascii="Arial" w:hAnsi="Arial" w:cs="Arial"/>
          <w:sz w:val="22"/>
        </w:rPr>
        <w:t xml:space="preserve">Zamawiający zamieści informację o wyborze oferty najkorzystniejszej na BIP. </w:t>
      </w:r>
    </w:p>
    <w:p w14:paraId="041EA88E" w14:textId="77777777" w:rsidR="00455E0A" w:rsidRPr="00075A95" w:rsidRDefault="00455E0A" w:rsidP="00455E0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2"/>
        </w:rPr>
      </w:pPr>
      <w:r w:rsidRPr="00075A95">
        <w:rPr>
          <w:rFonts w:ascii="Arial" w:hAnsi="Arial" w:cs="Arial"/>
          <w:sz w:val="22"/>
        </w:rPr>
        <w:t>Zamawiający zastrzega sobie możliwość odstąpienia od udzielenia zamówienia bez podania przyczyny.</w:t>
      </w:r>
    </w:p>
    <w:p w14:paraId="2734F86C" w14:textId="77777777" w:rsidR="00455E0A" w:rsidRPr="00075A95" w:rsidRDefault="00455E0A" w:rsidP="00455E0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2"/>
          <w:lang w:eastAsia="pl-PL"/>
        </w:rPr>
      </w:pPr>
    </w:p>
    <w:p w14:paraId="362B20D9" w14:textId="77777777" w:rsidR="00455E0A" w:rsidRPr="00075A95" w:rsidRDefault="00455E0A" w:rsidP="00455E0A">
      <w:pPr>
        <w:pStyle w:val="Akapitzlist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75A95">
        <w:rPr>
          <w:rFonts w:ascii="Arial" w:eastAsia="Times New Roman" w:hAnsi="Arial" w:cs="Arial"/>
          <w:b/>
          <w:lang w:eastAsia="pl-PL"/>
        </w:rPr>
        <w:t>Sposób obliczenia ceny</w:t>
      </w:r>
    </w:p>
    <w:p w14:paraId="2F9807F7" w14:textId="77777777" w:rsidR="00455E0A" w:rsidRPr="00075A95" w:rsidRDefault="00455E0A" w:rsidP="00455E0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2"/>
          <w:lang w:eastAsia="pl-PL"/>
        </w:rPr>
      </w:pPr>
    </w:p>
    <w:p w14:paraId="76764E1E" w14:textId="77777777" w:rsidR="00455E0A" w:rsidRPr="00075A95" w:rsidRDefault="00455E0A" w:rsidP="00455E0A">
      <w:pPr>
        <w:pStyle w:val="Akapitzlist"/>
        <w:widowControl w:val="0"/>
        <w:numPr>
          <w:ilvl w:val="0"/>
          <w:numId w:val="3"/>
        </w:numPr>
        <w:spacing w:after="0" w:line="240" w:lineRule="auto"/>
        <w:ind w:hanging="502"/>
        <w:jc w:val="both"/>
        <w:rPr>
          <w:rFonts w:ascii="Arial" w:eastAsia="Times New Roman" w:hAnsi="Arial" w:cs="Arial"/>
          <w:highlight w:val="white"/>
          <w:lang w:eastAsia="pl-PL"/>
        </w:rPr>
      </w:pPr>
      <w:r w:rsidRPr="00075A95">
        <w:rPr>
          <w:rFonts w:ascii="Arial" w:eastAsia="Times New Roman" w:hAnsi="Arial" w:cs="Arial"/>
          <w:shd w:val="clear" w:color="auto" w:fill="FFFFFF"/>
          <w:lang w:eastAsia="pl-PL"/>
        </w:rPr>
        <w:t>Cena oferty powinna uwzględniać wszystkie zobowiąza</w:t>
      </w:r>
      <w:r w:rsidR="00F752BE">
        <w:rPr>
          <w:rFonts w:ascii="Arial" w:eastAsia="Times New Roman" w:hAnsi="Arial" w:cs="Arial"/>
          <w:shd w:val="clear" w:color="auto" w:fill="FFFFFF"/>
          <w:lang w:eastAsia="pl-PL"/>
        </w:rPr>
        <w:t>nia, być podana w PLN cyfrowo</w:t>
      </w:r>
      <w:r w:rsidRPr="00075A95">
        <w:rPr>
          <w:rFonts w:ascii="Arial" w:eastAsia="Times New Roman" w:hAnsi="Arial" w:cs="Arial"/>
          <w:shd w:val="clear" w:color="auto" w:fill="FFFFFF"/>
          <w:lang w:eastAsia="pl-PL"/>
        </w:rPr>
        <w:t xml:space="preserve"> i słownie, z wyodrębnieniem należnego podatku VAT, jeżeli występuje.</w:t>
      </w:r>
    </w:p>
    <w:p w14:paraId="339FC85D" w14:textId="77777777" w:rsidR="00455E0A" w:rsidRPr="00075A95" w:rsidRDefault="00455E0A" w:rsidP="00455E0A">
      <w:pPr>
        <w:pStyle w:val="Akapitzlist"/>
        <w:widowControl w:val="0"/>
        <w:numPr>
          <w:ilvl w:val="0"/>
          <w:numId w:val="3"/>
        </w:numPr>
        <w:spacing w:after="0" w:line="240" w:lineRule="auto"/>
        <w:ind w:hanging="502"/>
        <w:jc w:val="both"/>
        <w:rPr>
          <w:rFonts w:ascii="Arial" w:eastAsia="Times New Roman" w:hAnsi="Arial" w:cs="Arial"/>
          <w:highlight w:val="white"/>
          <w:lang w:eastAsia="pl-PL"/>
        </w:rPr>
      </w:pPr>
      <w:r w:rsidRPr="00075A95">
        <w:rPr>
          <w:rFonts w:ascii="Arial" w:eastAsia="Times New Roman" w:hAnsi="Arial" w:cs="Arial"/>
          <w:shd w:val="clear" w:color="auto" w:fill="FFFFFF"/>
          <w:lang w:eastAsia="pl-PL"/>
        </w:rPr>
        <w:t>Cena oferty może być jedna, Zamawiający nie dopuszcza wariantowości cen.</w:t>
      </w:r>
    </w:p>
    <w:p w14:paraId="13D66E2E" w14:textId="77777777" w:rsidR="00455E0A" w:rsidRPr="00075A95" w:rsidRDefault="00455E0A" w:rsidP="00455E0A">
      <w:pPr>
        <w:pStyle w:val="Akapitzlist"/>
        <w:widowControl w:val="0"/>
        <w:numPr>
          <w:ilvl w:val="0"/>
          <w:numId w:val="3"/>
        </w:numPr>
        <w:spacing w:after="0" w:line="240" w:lineRule="auto"/>
        <w:ind w:hanging="502"/>
        <w:jc w:val="both"/>
        <w:rPr>
          <w:rFonts w:ascii="Arial" w:eastAsia="Times New Roman" w:hAnsi="Arial" w:cs="Arial"/>
          <w:highlight w:val="white"/>
          <w:lang w:eastAsia="pl-PL"/>
        </w:rPr>
      </w:pPr>
      <w:r w:rsidRPr="00075A95">
        <w:rPr>
          <w:rFonts w:ascii="Arial" w:eastAsia="Times New Roman" w:hAnsi="Arial" w:cs="Arial"/>
          <w:shd w:val="clear" w:color="auto" w:fill="FFFFFF"/>
          <w:lang w:eastAsia="pl-PL"/>
        </w:rPr>
        <w:t>Cena oferty nie ulega zmianie przez okres ważności oferty – związania ofertą.</w:t>
      </w:r>
    </w:p>
    <w:p w14:paraId="244D9EBF" w14:textId="77777777" w:rsidR="00455E0A" w:rsidRPr="00075A95" w:rsidRDefault="00455E0A" w:rsidP="00455E0A">
      <w:pPr>
        <w:pStyle w:val="Akapitzlist"/>
        <w:widowControl w:val="0"/>
        <w:numPr>
          <w:ilvl w:val="0"/>
          <w:numId w:val="3"/>
        </w:numPr>
        <w:spacing w:after="0" w:line="240" w:lineRule="auto"/>
        <w:ind w:hanging="502"/>
        <w:jc w:val="both"/>
        <w:rPr>
          <w:rFonts w:ascii="Arial" w:eastAsia="Times New Roman" w:hAnsi="Arial" w:cs="Arial"/>
          <w:highlight w:val="white"/>
          <w:lang w:eastAsia="pl-PL"/>
        </w:rPr>
      </w:pPr>
      <w:r w:rsidRPr="00075A95">
        <w:rPr>
          <w:rFonts w:ascii="Arial" w:eastAsia="Times New Roman" w:hAnsi="Arial" w:cs="Arial"/>
          <w:shd w:val="clear" w:color="auto" w:fill="FFFFFF"/>
          <w:lang w:eastAsia="pl-PL"/>
        </w:rPr>
        <w:t>Cena oferty powinna obejmować wszystkie koszty i składniki związane z wykonaniem zamówienia oraz warunkami stawianymi przez Zamawiającego, jak również ryzyko wynikające z okoliczności, których nie można było przewidzieć w chwili zawarcia umowy oraz wszelkie inne koszty poniesione w celu terminowej i prawidłowej realizacji przedmiotu zamówienia.</w:t>
      </w:r>
    </w:p>
    <w:p w14:paraId="50CFDC87" w14:textId="77777777" w:rsidR="00455E0A" w:rsidRPr="00075A95" w:rsidRDefault="00455E0A" w:rsidP="00455E0A">
      <w:pPr>
        <w:pStyle w:val="Akapitzlist"/>
        <w:widowControl w:val="0"/>
        <w:numPr>
          <w:ilvl w:val="0"/>
          <w:numId w:val="3"/>
        </w:numPr>
        <w:spacing w:after="0" w:line="240" w:lineRule="auto"/>
        <w:ind w:hanging="502"/>
        <w:jc w:val="both"/>
        <w:rPr>
          <w:rFonts w:ascii="Arial" w:eastAsia="Times New Roman" w:hAnsi="Arial" w:cs="Arial"/>
          <w:highlight w:val="white"/>
          <w:lang w:eastAsia="pl-PL"/>
        </w:rPr>
      </w:pPr>
      <w:r w:rsidRPr="00075A95">
        <w:rPr>
          <w:rFonts w:ascii="Arial" w:eastAsia="Times New Roman" w:hAnsi="Arial" w:cs="Arial"/>
          <w:shd w:val="clear" w:color="auto" w:fill="FFFFFF"/>
          <w:lang w:eastAsia="pl-PL"/>
        </w:rPr>
        <w:t>Cena oferty nie może być dowolnie deklarowaną wielkością pieniężną, lecz musi wynikać z przeprowadzonego rachunku kosztów.</w:t>
      </w:r>
    </w:p>
    <w:p w14:paraId="514C0A66" w14:textId="77777777" w:rsidR="00455E0A" w:rsidRPr="00075A95" w:rsidRDefault="00455E0A" w:rsidP="00455E0A">
      <w:pPr>
        <w:pStyle w:val="Akapitzlist"/>
        <w:widowControl w:val="0"/>
        <w:numPr>
          <w:ilvl w:val="0"/>
          <w:numId w:val="3"/>
        </w:numPr>
        <w:spacing w:after="0" w:line="240" w:lineRule="auto"/>
        <w:ind w:hanging="502"/>
        <w:jc w:val="both"/>
        <w:rPr>
          <w:rFonts w:ascii="Arial" w:eastAsia="Times New Roman" w:hAnsi="Arial" w:cs="Arial"/>
          <w:highlight w:val="white"/>
          <w:lang w:eastAsia="pl-PL"/>
        </w:rPr>
      </w:pPr>
      <w:r w:rsidRPr="00075A95">
        <w:rPr>
          <w:rFonts w:ascii="Arial" w:eastAsia="Times New Roman" w:hAnsi="Arial" w:cs="Arial"/>
          <w:shd w:val="clear" w:color="auto" w:fill="FFFFFF"/>
          <w:lang w:eastAsia="pl-PL"/>
        </w:rPr>
        <w:t>Cena oferty powinna obejmować wszystkie koszty zwią</w:t>
      </w:r>
      <w:r w:rsidR="00F752BE">
        <w:rPr>
          <w:rFonts w:ascii="Arial" w:eastAsia="Times New Roman" w:hAnsi="Arial" w:cs="Arial"/>
          <w:shd w:val="clear" w:color="auto" w:fill="FFFFFF"/>
          <w:lang w:eastAsia="pl-PL"/>
        </w:rPr>
        <w:t xml:space="preserve">zane z realizacją zamówienia, </w:t>
      </w:r>
      <w:r w:rsidRPr="00075A95">
        <w:rPr>
          <w:rFonts w:ascii="Arial" w:eastAsia="Times New Roman" w:hAnsi="Arial" w:cs="Arial"/>
          <w:shd w:val="clear" w:color="auto" w:fill="FFFFFF"/>
          <w:lang w:eastAsia="pl-PL"/>
        </w:rPr>
        <w:t>w szczególności:</w:t>
      </w:r>
    </w:p>
    <w:p w14:paraId="6D37BF59" w14:textId="77777777" w:rsidR="00455E0A" w:rsidRPr="00075A95" w:rsidRDefault="00455E0A" w:rsidP="00455E0A">
      <w:pPr>
        <w:pStyle w:val="Akapitzlist"/>
        <w:widowControl w:val="0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highlight w:val="white"/>
          <w:lang w:eastAsia="pl-PL"/>
        </w:rPr>
      </w:pPr>
      <w:r w:rsidRPr="00075A95">
        <w:rPr>
          <w:rFonts w:ascii="Arial" w:eastAsia="Times New Roman" w:hAnsi="Arial" w:cs="Arial"/>
          <w:shd w:val="clear" w:color="auto" w:fill="FFFFFF"/>
          <w:lang w:eastAsia="pl-PL"/>
        </w:rPr>
        <w:t>wartość dostaw określoną w oparciu o wszystkie posiadane informacje o przedmiocie zamówienia, w tym szczegółowy opis przedmiotu zamówienia i niniejsze zapytanie;</w:t>
      </w:r>
    </w:p>
    <w:p w14:paraId="0EB4A070" w14:textId="77777777" w:rsidR="00455E0A" w:rsidRPr="00075A95" w:rsidRDefault="00455E0A" w:rsidP="00455E0A">
      <w:pPr>
        <w:pStyle w:val="Akapitzlist"/>
        <w:widowControl w:val="0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highlight w:val="white"/>
          <w:lang w:eastAsia="pl-PL"/>
        </w:rPr>
      </w:pPr>
      <w:r w:rsidRPr="00075A95">
        <w:rPr>
          <w:rFonts w:ascii="Arial" w:eastAsia="Times New Roman" w:hAnsi="Arial" w:cs="Arial"/>
          <w:shd w:val="clear" w:color="auto" w:fill="FFFFFF"/>
          <w:lang w:eastAsia="pl-PL"/>
        </w:rPr>
        <w:t xml:space="preserve">wszelkie koszty bezpośrednie i pośrednie, jakie Wykonawca uważa za </w:t>
      </w:r>
      <w:r w:rsidRPr="00075A95">
        <w:rPr>
          <w:rFonts w:ascii="Arial" w:eastAsia="Times New Roman" w:hAnsi="Arial" w:cs="Arial"/>
          <w:shd w:val="clear" w:color="auto" w:fill="FFFFFF"/>
          <w:lang w:eastAsia="pl-PL"/>
        </w:rPr>
        <w:lastRenderedPageBreak/>
        <w:t>niezbędne do poniesienia w celu terminowego i prawidłowego wykonania przedmiotu zamówienia, zysk Wykonawcy oraz wszelkie wymagane przepisami podatki i opłaty, w tym wymagane przepisami minimalne wynagrodzenie za pracę oraz wymagany podatek VAT, jeżeli występują;</w:t>
      </w:r>
    </w:p>
    <w:p w14:paraId="427B99C4" w14:textId="77777777" w:rsidR="00455E0A" w:rsidRPr="00075A95" w:rsidRDefault="00455E0A" w:rsidP="00455E0A">
      <w:pPr>
        <w:pStyle w:val="Akapitzlist"/>
        <w:widowControl w:val="0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highlight w:val="white"/>
          <w:lang w:eastAsia="pl-PL"/>
        </w:rPr>
      </w:pPr>
      <w:r w:rsidRPr="00075A95">
        <w:rPr>
          <w:rFonts w:ascii="Arial" w:eastAsia="Times New Roman" w:hAnsi="Arial" w:cs="Arial"/>
          <w:shd w:val="clear" w:color="auto" w:fill="FFFFFF"/>
          <w:lang w:eastAsia="pl-PL"/>
        </w:rPr>
        <w:t>usługi obce związane z realizacją zamówienia.</w:t>
      </w:r>
    </w:p>
    <w:p w14:paraId="1AC6CD12" w14:textId="77777777" w:rsidR="00455E0A" w:rsidRPr="00075A95" w:rsidRDefault="00455E0A" w:rsidP="00455E0A">
      <w:pPr>
        <w:pStyle w:val="Akapitzlist"/>
        <w:widowControl w:val="0"/>
        <w:numPr>
          <w:ilvl w:val="0"/>
          <w:numId w:val="3"/>
        </w:numPr>
        <w:spacing w:after="0" w:line="240" w:lineRule="auto"/>
        <w:ind w:hanging="502"/>
        <w:jc w:val="both"/>
        <w:rPr>
          <w:rFonts w:ascii="Arial" w:eastAsia="Times New Roman" w:hAnsi="Arial" w:cs="Arial"/>
          <w:highlight w:val="white"/>
          <w:lang w:eastAsia="pl-PL"/>
        </w:rPr>
      </w:pPr>
      <w:r w:rsidRPr="00075A95">
        <w:rPr>
          <w:rFonts w:ascii="Arial" w:eastAsia="Times New Roman" w:hAnsi="Arial" w:cs="Arial"/>
          <w:shd w:val="clear" w:color="auto" w:fill="FFFFFF"/>
          <w:lang w:eastAsia="pl-PL"/>
        </w:rPr>
        <w:t>Wykonawca w wyniku nieuwzględnienia okoliczności, które mogą wpłynąć na cenę zamówienia, ponosić będzie skutki błędów w ofercie, w związku z powyższym Zamawiający wymaga bardzo szczegółowego i starannego zapoznania się z przedmiotem zamówienia.</w:t>
      </w:r>
    </w:p>
    <w:p w14:paraId="79AC11EE" w14:textId="3FF0B264" w:rsidR="00455E0A" w:rsidRPr="009C40D9" w:rsidRDefault="00455E0A" w:rsidP="00455E0A">
      <w:pPr>
        <w:pStyle w:val="Akapitzlist"/>
        <w:widowControl w:val="0"/>
        <w:numPr>
          <w:ilvl w:val="0"/>
          <w:numId w:val="3"/>
        </w:numPr>
        <w:spacing w:after="0" w:line="240" w:lineRule="auto"/>
        <w:ind w:hanging="502"/>
        <w:jc w:val="both"/>
        <w:rPr>
          <w:rFonts w:ascii="Arial" w:eastAsia="Times New Roman" w:hAnsi="Arial" w:cs="Arial"/>
          <w:b/>
          <w:highlight w:val="white"/>
          <w:lang w:eastAsia="pl-PL"/>
        </w:rPr>
      </w:pPr>
      <w:r w:rsidRPr="00075A95">
        <w:rPr>
          <w:rFonts w:ascii="Arial" w:eastAsia="Times New Roman" w:hAnsi="Arial" w:cs="Arial"/>
          <w:shd w:val="clear" w:color="auto" w:fill="FFFFFF"/>
          <w:lang w:eastAsia="pl-PL"/>
        </w:rPr>
        <w:t xml:space="preserve">Wyceny należy dokonać na Formularzu ofertowym – </w:t>
      </w:r>
      <w:r w:rsidRPr="00075A95">
        <w:rPr>
          <w:rFonts w:ascii="Arial" w:eastAsia="Times New Roman" w:hAnsi="Arial" w:cs="Arial"/>
          <w:b/>
          <w:shd w:val="clear" w:color="auto" w:fill="FFFFFF"/>
          <w:lang w:eastAsia="pl-PL"/>
        </w:rPr>
        <w:t>załącznik nr 1.</w:t>
      </w:r>
    </w:p>
    <w:p w14:paraId="5938C72E" w14:textId="77777777" w:rsidR="00455E0A" w:rsidRPr="00075A95" w:rsidRDefault="00455E0A" w:rsidP="00455E0A">
      <w:pPr>
        <w:pStyle w:val="Akapitzlist"/>
        <w:widowControl w:val="0"/>
        <w:spacing w:after="0" w:line="240" w:lineRule="auto"/>
        <w:jc w:val="both"/>
        <w:rPr>
          <w:rFonts w:ascii="Arial" w:hAnsi="Arial" w:cs="Arial"/>
        </w:rPr>
      </w:pPr>
    </w:p>
    <w:p w14:paraId="723E02F4" w14:textId="77777777" w:rsidR="00455E0A" w:rsidRPr="00075A95" w:rsidRDefault="00455E0A" w:rsidP="00455E0A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75A95">
        <w:rPr>
          <w:rFonts w:ascii="Arial" w:hAnsi="Arial" w:cs="Arial"/>
          <w:b/>
        </w:rPr>
        <w:t>Istotne postanowienia umowne</w:t>
      </w:r>
    </w:p>
    <w:p w14:paraId="50044346" w14:textId="77777777" w:rsidR="00455E0A" w:rsidRPr="00075A95" w:rsidRDefault="00455E0A" w:rsidP="00455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</w:rPr>
      </w:pPr>
    </w:p>
    <w:p w14:paraId="4E95BF5A" w14:textId="740DC7C4" w:rsidR="00455E0A" w:rsidRPr="00075A95" w:rsidRDefault="00455E0A" w:rsidP="00455E0A">
      <w:pPr>
        <w:pStyle w:val="Akapitzlist"/>
        <w:widowControl w:val="0"/>
        <w:spacing w:after="0" w:line="240" w:lineRule="auto"/>
        <w:jc w:val="both"/>
        <w:rPr>
          <w:rFonts w:ascii="Arial" w:hAnsi="Arial" w:cs="Arial"/>
          <w:b/>
        </w:rPr>
      </w:pPr>
      <w:r w:rsidRPr="00075A95">
        <w:rPr>
          <w:rFonts w:ascii="Arial" w:hAnsi="Arial" w:cs="Arial"/>
        </w:rPr>
        <w:t xml:space="preserve">Wzór umowy stanowi </w:t>
      </w:r>
      <w:r w:rsidR="00891DF4">
        <w:rPr>
          <w:rFonts w:ascii="Arial" w:hAnsi="Arial" w:cs="Arial"/>
          <w:b/>
        </w:rPr>
        <w:t>załącznik nr 4</w:t>
      </w:r>
      <w:r w:rsidRPr="00075A95">
        <w:rPr>
          <w:rFonts w:ascii="Arial" w:hAnsi="Arial" w:cs="Arial"/>
        </w:rPr>
        <w:t xml:space="preserve"> do zapytania.</w:t>
      </w:r>
    </w:p>
    <w:p w14:paraId="61DAC140" w14:textId="77777777" w:rsidR="00455E0A" w:rsidRPr="00075A95" w:rsidRDefault="00455E0A" w:rsidP="00455E0A">
      <w:pPr>
        <w:pStyle w:val="Akapitzlist"/>
        <w:widowControl w:val="0"/>
        <w:spacing w:after="0" w:line="240" w:lineRule="auto"/>
        <w:jc w:val="both"/>
        <w:rPr>
          <w:rFonts w:ascii="Arial" w:hAnsi="Arial" w:cs="Arial"/>
        </w:rPr>
      </w:pPr>
    </w:p>
    <w:p w14:paraId="2034A120" w14:textId="77777777" w:rsidR="00455E0A" w:rsidRPr="00075A95" w:rsidRDefault="00455E0A" w:rsidP="00455E0A">
      <w:pPr>
        <w:pStyle w:val="Akapitzlist"/>
        <w:widowControl w:val="0"/>
        <w:numPr>
          <w:ilvl w:val="0"/>
          <w:numId w:val="5"/>
        </w:numPr>
        <w:spacing w:after="0" w:line="240" w:lineRule="auto"/>
        <w:ind w:hanging="436"/>
        <w:jc w:val="both"/>
        <w:rPr>
          <w:rFonts w:ascii="Arial" w:eastAsia="Times New Roman" w:hAnsi="Arial" w:cs="Arial"/>
          <w:b/>
          <w:bCs/>
          <w:lang w:eastAsia="pl-PL"/>
        </w:rPr>
      </w:pPr>
      <w:r w:rsidRPr="00075A95">
        <w:rPr>
          <w:rFonts w:ascii="Arial" w:eastAsia="Times New Roman" w:hAnsi="Arial" w:cs="Arial"/>
          <w:b/>
          <w:bCs/>
          <w:lang w:eastAsia="pl-PL"/>
        </w:rPr>
        <w:t>Miejsce i termin oraz sposób złożenia oferty</w:t>
      </w:r>
    </w:p>
    <w:p w14:paraId="1E15F92E" w14:textId="77777777" w:rsidR="00455E0A" w:rsidRPr="00075A95" w:rsidRDefault="00455E0A" w:rsidP="00455E0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14:paraId="4C052829" w14:textId="43A48CB0" w:rsidR="00455E0A" w:rsidRPr="00075A95" w:rsidRDefault="00455E0A" w:rsidP="00455E0A">
      <w:pPr>
        <w:pStyle w:val="Akapitzlist"/>
        <w:widowControl w:val="0"/>
        <w:numPr>
          <w:ilvl w:val="0"/>
          <w:numId w:val="6"/>
        </w:numPr>
        <w:spacing w:after="0" w:line="240" w:lineRule="auto"/>
        <w:ind w:left="426"/>
        <w:rPr>
          <w:rFonts w:ascii="Arial" w:hAnsi="Arial" w:cs="Arial"/>
        </w:rPr>
      </w:pPr>
      <w:r w:rsidRPr="00075A95">
        <w:rPr>
          <w:rFonts w:ascii="Arial" w:eastAsia="Times New Roman" w:hAnsi="Arial" w:cs="Arial"/>
          <w:bCs/>
          <w:lang w:eastAsia="pl-PL"/>
        </w:rPr>
        <w:t>Ofertę w postaci Formularza ofertowego</w:t>
      </w:r>
      <w:r w:rsidR="00CC401D">
        <w:rPr>
          <w:rFonts w:ascii="Arial" w:eastAsia="Times New Roman" w:hAnsi="Arial" w:cs="Arial"/>
          <w:bCs/>
          <w:lang w:eastAsia="pl-PL"/>
        </w:rPr>
        <w:t xml:space="preserve">, zaparafowanego wzoru </w:t>
      </w:r>
      <w:r w:rsidR="00891DF4">
        <w:rPr>
          <w:rFonts w:ascii="Arial" w:eastAsia="Times New Roman" w:hAnsi="Arial" w:cs="Arial"/>
          <w:bCs/>
          <w:lang w:eastAsia="pl-PL"/>
        </w:rPr>
        <w:t>umowy (załącznik nr 4</w:t>
      </w:r>
      <w:r w:rsidR="00CC401D">
        <w:rPr>
          <w:rFonts w:ascii="Arial" w:eastAsia="Times New Roman" w:hAnsi="Arial" w:cs="Arial"/>
          <w:bCs/>
          <w:lang w:eastAsia="pl-PL"/>
        </w:rPr>
        <w:t>), oraz wykazu doświ</w:t>
      </w:r>
      <w:r w:rsidR="00891DF4">
        <w:rPr>
          <w:rFonts w:ascii="Arial" w:eastAsia="Times New Roman" w:hAnsi="Arial" w:cs="Arial"/>
          <w:bCs/>
          <w:lang w:eastAsia="pl-PL"/>
        </w:rPr>
        <w:t>adczenia (według załącznika nr 2</w:t>
      </w:r>
      <w:r w:rsidR="00CC401D">
        <w:rPr>
          <w:rFonts w:ascii="Arial" w:eastAsia="Times New Roman" w:hAnsi="Arial" w:cs="Arial"/>
          <w:bCs/>
          <w:lang w:eastAsia="pl-PL"/>
        </w:rPr>
        <w:t>),</w:t>
      </w:r>
      <w:r w:rsidR="00E61968">
        <w:rPr>
          <w:rFonts w:ascii="Arial" w:eastAsia="Times New Roman" w:hAnsi="Arial" w:cs="Arial"/>
          <w:bCs/>
          <w:lang w:eastAsia="pl-PL"/>
        </w:rPr>
        <w:t xml:space="preserve">należy złożyć do dnia </w:t>
      </w:r>
      <w:r w:rsidR="002821BD">
        <w:rPr>
          <w:rFonts w:ascii="Arial" w:eastAsia="Times New Roman" w:hAnsi="Arial" w:cs="Arial"/>
          <w:bCs/>
          <w:lang w:eastAsia="pl-PL"/>
        </w:rPr>
        <w:t>16</w:t>
      </w:r>
      <w:r w:rsidR="00B471C1">
        <w:rPr>
          <w:rFonts w:ascii="Arial" w:eastAsia="Times New Roman" w:hAnsi="Arial" w:cs="Arial"/>
          <w:bCs/>
          <w:lang w:eastAsia="pl-PL"/>
        </w:rPr>
        <w:t xml:space="preserve"> grudnia</w:t>
      </w:r>
      <w:r w:rsidR="002821BD">
        <w:rPr>
          <w:rFonts w:ascii="Arial" w:eastAsia="Times New Roman" w:hAnsi="Arial" w:cs="Arial"/>
          <w:bCs/>
          <w:lang w:eastAsia="pl-PL"/>
        </w:rPr>
        <w:t xml:space="preserve"> 2024 r.</w:t>
      </w:r>
      <w:r w:rsidR="002F1979">
        <w:rPr>
          <w:rFonts w:ascii="Arial" w:eastAsia="Times New Roman" w:hAnsi="Arial" w:cs="Arial"/>
          <w:bCs/>
          <w:lang w:eastAsia="pl-PL"/>
        </w:rPr>
        <w:t>,</w:t>
      </w:r>
      <w:r w:rsidR="00954E83">
        <w:rPr>
          <w:rFonts w:ascii="Arial" w:eastAsia="Times New Roman" w:hAnsi="Arial" w:cs="Arial"/>
          <w:bCs/>
          <w:lang w:eastAsia="pl-PL"/>
        </w:rPr>
        <w:t xml:space="preserve"> do godz.</w:t>
      </w:r>
      <w:r w:rsidR="00B5490B">
        <w:rPr>
          <w:rFonts w:ascii="Arial" w:eastAsia="Times New Roman" w:hAnsi="Arial" w:cs="Arial"/>
          <w:bCs/>
          <w:lang w:eastAsia="pl-PL"/>
        </w:rPr>
        <w:t>10</w:t>
      </w:r>
      <w:r w:rsidRPr="00075A95">
        <w:rPr>
          <w:rFonts w:ascii="Arial" w:eastAsia="Times New Roman" w:hAnsi="Arial" w:cs="Arial"/>
          <w:bCs/>
          <w:lang w:eastAsia="pl-PL"/>
        </w:rPr>
        <w:t xml:space="preserve">.00 za pomocą poczty elektronicznej na adres: </w:t>
      </w:r>
      <w:hyperlink r:id="rId10">
        <w:r w:rsidRPr="00075A95">
          <w:rPr>
            <w:rStyle w:val="czeinternetowe"/>
            <w:rFonts w:ascii="Arial" w:eastAsia="Times New Roman" w:hAnsi="Arial" w:cs="Arial"/>
            <w:bCs/>
            <w:lang w:eastAsia="pl-PL"/>
          </w:rPr>
          <w:t>przetargi@muzeumgpe-chorzow.pl</w:t>
        </w:r>
      </w:hyperlink>
      <w:r w:rsidRPr="00075A95">
        <w:rPr>
          <w:rStyle w:val="czeinternetowe"/>
          <w:rFonts w:ascii="Arial" w:eastAsia="Times New Roman" w:hAnsi="Arial" w:cs="Arial"/>
          <w:bCs/>
          <w:lang w:eastAsia="pl-PL"/>
        </w:rPr>
        <w:t>.</w:t>
      </w:r>
    </w:p>
    <w:p w14:paraId="7CE28D8C" w14:textId="77777777" w:rsidR="00455E0A" w:rsidRPr="00075A95" w:rsidRDefault="00455E0A" w:rsidP="00455E0A">
      <w:pPr>
        <w:pStyle w:val="Akapitzlist"/>
        <w:widowControl w:val="0"/>
        <w:numPr>
          <w:ilvl w:val="0"/>
          <w:numId w:val="6"/>
        </w:numPr>
        <w:spacing w:after="0" w:line="240" w:lineRule="auto"/>
        <w:ind w:left="426"/>
        <w:rPr>
          <w:rFonts w:ascii="Arial" w:eastAsia="Times New Roman" w:hAnsi="Arial" w:cs="Arial"/>
          <w:bCs/>
          <w:lang w:eastAsia="pl-PL"/>
        </w:rPr>
      </w:pPr>
      <w:r w:rsidRPr="00075A95">
        <w:rPr>
          <w:rFonts w:ascii="Arial" w:eastAsia="Times New Roman" w:hAnsi="Arial" w:cs="Arial"/>
          <w:bCs/>
          <w:lang w:eastAsia="pl-PL"/>
        </w:rPr>
        <w:t>Oferty złożone po terminie nie będą podlegały ocenie.</w:t>
      </w:r>
    </w:p>
    <w:p w14:paraId="1A5D4034" w14:textId="77777777" w:rsidR="00455E0A" w:rsidRPr="00075A95" w:rsidRDefault="00455E0A" w:rsidP="00455E0A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2"/>
          <w:u w:val="single"/>
          <w:lang w:eastAsia="pl-PL"/>
        </w:rPr>
      </w:pPr>
    </w:p>
    <w:p w14:paraId="0674C69D" w14:textId="77777777" w:rsidR="00455E0A" w:rsidRPr="00075A95" w:rsidRDefault="00455E0A" w:rsidP="00455E0A">
      <w:pPr>
        <w:pStyle w:val="Akapitzlist"/>
        <w:widowControl w:val="0"/>
        <w:numPr>
          <w:ilvl w:val="0"/>
          <w:numId w:val="5"/>
        </w:numPr>
        <w:spacing w:after="0" w:line="240" w:lineRule="auto"/>
        <w:ind w:hanging="436"/>
        <w:jc w:val="both"/>
        <w:rPr>
          <w:rFonts w:ascii="Arial" w:hAnsi="Arial" w:cs="Arial"/>
          <w:b/>
        </w:rPr>
      </w:pPr>
      <w:r w:rsidRPr="00075A95">
        <w:rPr>
          <w:rFonts w:ascii="Arial" w:hAnsi="Arial" w:cs="Arial"/>
          <w:b/>
        </w:rPr>
        <w:t>Wyjaśnienia treści zapytania ofertowego</w:t>
      </w:r>
    </w:p>
    <w:p w14:paraId="48F41F98" w14:textId="77777777" w:rsidR="00455E0A" w:rsidRPr="00075A95" w:rsidRDefault="00455E0A" w:rsidP="00455E0A">
      <w:pPr>
        <w:widowControl w:val="0"/>
        <w:tabs>
          <w:tab w:val="left" w:pos="710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14:paraId="586CEAA6" w14:textId="77777777" w:rsidR="00455E0A" w:rsidRPr="00075A95" w:rsidRDefault="00455E0A" w:rsidP="00455E0A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/>
        <w:jc w:val="both"/>
        <w:rPr>
          <w:rFonts w:ascii="Arial" w:eastAsia="Calibri" w:hAnsi="Arial" w:cs="Arial"/>
          <w:sz w:val="22"/>
        </w:rPr>
      </w:pPr>
      <w:r w:rsidRPr="00075A95">
        <w:rPr>
          <w:rFonts w:ascii="Arial" w:eastAsia="Calibri" w:hAnsi="Arial" w:cs="Arial"/>
          <w:sz w:val="22"/>
        </w:rPr>
        <w:t>Wykonawca może zwrócić się do Zamawiającego o wyjaśnienie treści zapytania,</w:t>
      </w:r>
      <w:r w:rsidRPr="00075A95">
        <w:rPr>
          <w:rFonts w:ascii="Arial" w:eastAsia="Calibri" w:hAnsi="Arial" w:cs="Arial"/>
          <w:sz w:val="22"/>
        </w:rPr>
        <w:br/>
        <w:t>a Zamawiający może udzielić wyjaśnień albo pozostawić wniosek bez rozpoznania.</w:t>
      </w:r>
    </w:p>
    <w:p w14:paraId="6572D9BD" w14:textId="77777777" w:rsidR="00455E0A" w:rsidRPr="00075A95" w:rsidRDefault="00455E0A" w:rsidP="00455E0A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/>
        <w:jc w:val="both"/>
        <w:rPr>
          <w:rFonts w:ascii="Arial" w:eastAsia="Calibri" w:hAnsi="Arial" w:cs="Arial"/>
          <w:sz w:val="22"/>
        </w:rPr>
      </w:pPr>
      <w:r w:rsidRPr="00075A95">
        <w:rPr>
          <w:rFonts w:ascii="Arial" w:eastAsia="Calibri" w:hAnsi="Arial" w:cs="Arial"/>
          <w:sz w:val="22"/>
        </w:rPr>
        <w:t>Zamawiający zamieszcza na stronie internetowej treść zapytań i udzielone wyjaśnienia bez ujawniania źródła zapytania.</w:t>
      </w:r>
    </w:p>
    <w:p w14:paraId="02181609" w14:textId="77777777" w:rsidR="00455E0A" w:rsidRPr="00726364" w:rsidRDefault="00455E0A" w:rsidP="00726364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/>
        <w:jc w:val="both"/>
        <w:rPr>
          <w:rFonts w:ascii="Arial" w:eastAsia="Calibri" w:hAnsi="Arial" w:cs="Arial"/>
          <w:sz w:val="22"/>
        </w:rPr>
      </w:pPr>
      <w:r w:rsidRPr="00075A95">
        <w:rPr>
          <w:rFonts w:ascii="Arial" w:eastAsia="Calibri" w:hAnsi="Arial" w:cs="Arial"/>
          <w:sz w:val="22"/>
        </w:rPr>
        <w:t>Zamawiający nie udziela żadnych ustnych i telefonicznych informacji, wyjaśnień czy odpowiedzi na zapytania w kwestiach mających wpł</w:t>
      </w:r>
      <w:r w:rsidR="00726364">
        <w:rPr>
          <w:rFonts w:ascii="Arial" w:eastAsia="Calibri" w:hAnsi="Arial" w:cs="Arial"/>
          <w:sz w:val="22"/>
        </w:rPr>
        <w:t xml:space="preserve">yw na zachowanie przejrzystości </w:t>
      </w:r>
      <w:r w:rsidRPr="00726364">
        <w:rPr>
          <w:rFonts w:ascii="Arial" w:eastAsia="Calibri" w:hAnsi="Arial" w:cs="Arial"/>
          <w:sz w:val="22"/>
        </w:rPr>
        <w:t>i konkurencyjności postępowania.</w:t>
      </w:r>
    </w:p>
    <w:p w14:paraId="7111F9BC" w14:textId="77777777" w:rsidR="00455E0A" w:rsidRDefault="00B71758" w:rsidP="00726364">
      <w:pPr>
        <w:widowControl w:val="0"/>
        <w:tabs>
          <w:tab w:val="left" w:pos="426"/>
        </w:tabs>
        <w:spacing w:after="0" w:line="240" w:lineRule="auto"/>
        <w:ind w:left="66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 xml:space="preserve">4. </w:t>
      </w:r>
      <w:r w:rsidR="00455E0A" w:rsidRPr="00075A95">
        <w:rPr>
          <w:rFonts w:ascii="Arial" w:eastAsia="Calibri" w:hAnsi="Arial" w:cs="Arial"/>
          <w:sz w:val="22"/>
        </w:rPr>
        <w:t>Osoby uprawnione do kontaktów z Wykonawcami:</w:t>
      </w:r>
    </w:p>
    <w:p w14:paraId="59A6906B" w14:textId="77777777" w:rsidR="00F752BE" w:rsidRPr="00075A95" w:rsidRDefault="00F752BE" w:rsidP="00B71758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Arial" w:eastAsia="Calibri" w:hAnsi="Arial" w:cs="Arial"/>
          <w:sz w:val="22"/>
        </w:rPr>
      </w:pPr>
    </w:p>
    <w:p w14:paraId="65FF31A9" w14:textId="77777777" w:rsidR="00455E0A" w:rsidRPr="00075A95" w:rsidRDefault="00455E0A" w:rsidP="00455E0A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Calibri" w:hAnsi="Arial" w:cs="Arial"/>
          <w:sz w:val="22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1985"/>
        <w:gridCol w:w="2733"/>
        <w:gridCol w:w="4354"/>
      </w:tblGrid>
      <w:tr w:rsidR="00455E0A" w:rsidRPr="00075A95" w14:paraId="7808281D" w14:textId="77777777" w:rsidTr="00757F0F">
        <w:trPr>
          <w:trHeight w:val="195"/>
        </w:trPr>
        <w:tc>
          <w:tcPr>
            <w:tcW w:w="1985" w:type="dxa"/>
            <w:shd w:val="clear" w:color="auto" w:fill="auto"/>
          </w:tcPr>
          <w:p w14:paraId="0A21039A" w14:textId="77777777" w:rsidR="00455E0A" w:rsidRPr="00075A95" w:rsidRDefault="00455E0A" w:rsidP="00757F0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075A95">
              <w:rPr>
                <w:rFonts w:ascii="Arial" w:hAnsi="Arial" w:cs="Arial"/>
                <w:sz w:val="22"/>
              </w:rPr>
              <w:t xml:space="preserve"> stanowisko:</w:t>
            </w:r>
          </w:p>
        </w:tc>
        <w:tc>
          <w:tcPr>
            <w:tcW w:w="2733" w:type="dxa"/>
          </w:tcPr>
          <w:p w14:paraId="2F93F14E" w14:textId="77777777" w:rsidR="00455E0A" w:rsidRPr="00075A95" w:rsidRDefault="00455E0A" w:rsidP="00757F0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354" w:type="dxa"/>
            <w:shd w:val="clear" w:color="auto" w:fill="auto"/>
          </w:tcPr>
          <w:p w14:paraId="599D0651" w14:textId="77777777" w:rsidR="00455E0A" w:rsidRPr="00075A95" w:rsidRDefault="00455E0A" w:rsidP="00757F0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075A95">
              <w:rPr>
                <w:rFonts w:ascii="Arial" w:hAnsi="Arial" w:cs="Arial"/>
                <w:sz w:val="22"/>
              </w:rPr>
              <w:t>Specjalista ds. zamówień publicznych</w:t>
            </w:r>
          </w:p>
        </w:tc>
      </w:tr>
      <w:tr w:rsidR="00455E0A" w:rsidRPr="00075A95" w14:paraId="3C878796" w14:textId="77777777" w:rsidTr="00757F0F">
        <w:trPr>
          <w:trHeight w:val="306"/>
        </w:trPr>
        <w:tc>
          <w:tcPr>
            <w:tcW w:w="1985" w:type="dxa"/>
            <w:shd w:val="clear" w:color="auto" w:fill="auto"/>
          </w:tcPr>
          <w:p w14:paraId="6BF7E6CE" w14:textId="77777777" w:rsidR="00455E0A" w:rsidRPr="00075A95" w:rsidRDefault="00455E0A" w:rsidP="00757F0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075A95">
              <w:rPr>
                <w:rFonts w:ascii="Arial" w:hAnsi="Arial" w:cs="Arial"/>
                <w:sz w:val="22"/>
              </w:rPr>
              <w:t xml:space="preserve"> imię  i nazwisko</w:t>
            </w:r>
          </w:p>
        </w:tc>
        <w:tc>
          <w:tcPr>
            <w:tcW w:w="2733" w:type="dxa"/>
          </w:tcPr>
          <w:p w14:paraId="205E59DC" w14:textId="77777777" w:rsidR="00455E0A" w:rsidRPr="00075A95" w:rsidRDefault="00455E0A" w:rsidP="00757F0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354" w:type="dxa"/>
            <w:shd w:val="clear" w:color="auto" w:fill="auto"/>
          </w:tcPr>
          <w:p w14:paraId="5EAA0B7C" w14:textId="77777777" w:rsidR="00455E0A" w:rsidRPr="00075A95" w:rsidRDefault="009975B8" w:rsidP="00757F0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Ewa Jaruga</w:t>
            </w:r>
          </w:p>
        </w:tc>
      </w:tr>
      <w:tr w:rsidR="00455E0A" w:rsidRPr="00075A95" w14:paraId="5F7BE996" w14:textId="77777777" w:rsidTr="00757F0F">
        <w:trPr>
          <w:trHeight w:val="195"/>
        </w:trPr>
        <w:tc>
          <w:tcPr>
            <w:tcW w:w="1985" w:type="dxa"/>
            <w:shd w:val="clear" w:color="auto" w:fill="auto"/>
          </w:tcPr>
          <w:p w14:paraId="366962C7" w14:textId="77777777" w:rsidR="00455E0A" w:rsidRPr="00075A95" w:rsidRDefault="00455E0A" w:rsidP="00757F0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075A95">
              <w:rPr>
                <w:rFonts w:ascii="Arial" w:hAnsi="Arial" w:cs="Arial"/>
                <w:sz w:val="22"/>
              </w:rPr>
              <w:t xml:space="preserve"> </w:t>
            </w:r>
            <w:r w:rsidR="00BE4CB9" w:rsidRPr="00075A95">
              <w:rPr>
                <w:rFonts w:ascii="Arial" w:hAnsi="Arial" w:cs="Arial"/>
                <w:sz w:val="22"/>
              </w:rPr>
              <w:t>T</w:t>
            </w:r>
            <w:r w:rsidRPr="00075A95">
              <w:rPr>
                <w:rFonts w:ascii="Arial" w:hAnsi="Arial" w:cs="Arial"/>
                <w:sz w:val="22"/>
              </w:rPr>
              <w:t>elefon</w:t>
            </w:r>
          </w:p>
        </w:tc>
        <w:tc>
          <w:tcPr>
            <w:tcW w:w="2733" w:type="dxa"/>
          </w:tcPr>
          <w:p w14:paraId="03FF4B9B" w14:textId="77777777" w:rsidR="00455E0A" w:rsidRPr="00075A95" w:rsidRDefault="00455E0A" w:rsidP="00757F0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354" w:type="dxa"/>
            <w:shd w:val="clear" w:color="auto" w:fill="auto"/>
          </w:tcPr>
          <w:p w14:paraId="74042E94" w14:textId="77777777" w:rsidR="00455E0A" w:rsidRPr="00075A95" w:rsidRDefault="00455E0A" w:rsidP="00757F0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075A95">
              <w:rPr>
                <w:rFonts w:ascii="Arial" w:hAnsi="Arial" w:cs="Arial"/>
                <w:sz w:val="22"/>
              </w:rPr>
              <w:t>32 2410718 w. 210</w:t>
            </w:r>
          </w:p>
        </w:tc>
      </w:tr>
      <w:tr w:rsidR="00455E0A" w:rsidRPr="00075A95" w14:paraId="1FE9ED40" w14:textId="77777777" w:rsidTr="00757F0F">
        <w:trPr>
          <w:trHeight w:val="195"/>
        </w:trPr>
        <w:tc>
          <w:tcPr>
            <w:tcW w:w="1985" w:type="dxa"/>
            <w:shd w:val="clear" w:color="auto" w:fill="auto"/>
          </w:tcPr>
          <w:p w14:paraId="2FBD0938" w14:textId="77777777" w:rsidR="00455E0A" w:rsidRPr="00075A95" w:rsidRDefault="00455E0A" w:rsidP="00757F0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075A95">
              <w:rPr>
                <w:rFonts w:ascii="Arial" w:hAnsi="Arial" w:cs="Arial"/>
                <w:sz w:val="22"/>
              </w:rPr>
              <w:t xml:space="preserve"> </w:t>
            </w:r>
            <w:r w:rsidR="00BE4CB9" w:rsidRPr="00075A95">
              <w:rPr>
                <w:rFonts w:ascii="Arial" w:hAnsi="Arial" w:cs="Arial"/>
                <w:sz w:val="22"/>
              </w:rPr>
              <w:t>F</w:t>
            </w:r>
            <w:r w:rsidRPr="00075A95">
              <w:rPr>
                <w:rFonts w:ascii="Arial" w:hAnsi="Arial" w:cs="Arial"/>
                <w:sz w:val="22"/>
              </w:rPr>
              <w:t>aks</w:t>
            </w:r>
          </w:p>
        </w:tc>
        <w:tc>
          <w:tcPr>
            <w:tcW w:w="2733" w:type="dxa"/>
          </w:tcPr>
          <w:p w14:paraId="02176823" w14:textId="77777777" w:rsidR="00455E0A" w:rsidRPr="00075A95" w:rsidRDefault="00455E0A" w:rsidP="00757F0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354" w:type="dxa"/>
            <w:shd w:val="clear" w:color="auto" w:fill="auto"/>
          </w:tcPr>
          <w:p w14:paraId="5702C26E" w14:textId="77777777" w:rsidR="00455E0A" w:rsidRPr="00075A95" w:rsidRDefault="00455E0A" w:rsidP="00757F0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075A95">
              <w:rPr>
                <w:rFonts w:ascii="Arial" w:hAnsi="Arial" w:cs="Arial"/>
                <w:sz w:val="22"/>
              </w:rPr>
              <w:t>32 2415501</w:t>
            </w:r>
          </w:p>
        </w:tc>
      </w:tr>
      <w:tr w:rsidR="00455E0A" w:rsidRPr="00075A95" w14:paraId="7A641E31" w14:textId="77777777" w:rsidTr="00757F0F">
        <w:trPr>
          <w:trHeight w:val="380"/>
        </w:trPr>
        <w:tc>
          <w:tcPr>
            <w:tcW w:w="1985" w:type="dxa"/>
            <w:shd w:val="clear" w:color="auto" w:fill="auto"/>
          </w:tcPr>
          <w:p w14:paraId="6C3F8152" w14:textId="77777777" w:rsidR="00455E0A" w:rsidRPr="00075A95" w:rsidRDefault="00455E0A" w:rsidP="00757F0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075A95">
              <w:rPr>
                <w:rFonts w:ascii="Arial" w:hAnsi="Arial" w:cs="Arial"/>
                <w:sz w:val="22"/>
              </w:rPr>
              <w:t xml:space="preserve"> adres e-mail</w:t>
            </w:r>
          </w:p>
        </w:tc>
        <w:tc>
          <w:tcPr>
            <w:tcW w:w="2733" w:type="dxa"/>
          </w:tcPr>
          <w:p w14:paraId="5B511528" w14:textId="77777777" w:rsidR="00455E0A" w:rsidRPr="00075A95" w:rsidRDefault="00455E0A" w:rsidP="00757F0F">
            <w:pPr>
              <w:widowControl w:val="0"/>
              <w:spacing w:after="0" w:line="240" w:lineRule="auto"/>
              <w:jc w:val="both"/>
              <w:rPr>
                <w:rStyle w:val="ListLabel9"/>
                <w:sz w:val="22"/>
              </w:rPr>
            </w:pPr>
          </w:p>
        </w:tc>
        <w:tc>
          <w:tcPr>
            <w:tcW w:w="4354" w:type="dxa"/>
            <w:shd w:val="clear" w:color="auto" w:fill="auto"/>
          </w:tcPr>
          <w:p w14:paraId="50A58ECD" w14:textId="77777777" w:rsidR="00455E0A" w:rsidRPr="00075A95" w:rsidRDefault="009C40D9" w:rsidP="00757F0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hyperlink r:id="rId11">
              <w:r w:rsidR="00455E0A" w:rsidRPr="00075A95">
                <w:rPr>
                  <w:rStyle w:val="ListLabel9"/>
                  <w:sz w:val="22"/>
                </w:rPr>
                <w:t>przetargi@muzeumgpe-chorzow.pl</w:t>
              </w:r>
            </w:hyperlink>
          </w:p>
        </w:tc>
      </w:tr>
    </w:tbl>
    <w:p w14:paraId="1883D045" w14:textId="77777777" w:rsidR="009C40D9" w:rsidRDefault="009C40D9" w:rsidP="00455E0A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2"/>
          <w:u w:val="single"/>
          <w:lang w:eastAsia="pl-PL"/>
        </w:rPr>
      </w:pPr>
    </w:p>
    <w:p w14:paraId="0FF875D5" w14:textId="77777777" w:rsidR="009C40D9" w:rsidRDefault="009C40D9" w:rsidP="00455E0A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2"/>
          <w:u w:val="single"/>
          <w:lang w:eastAsia="pl-PL"/>
        </w:rPr>
      </w:pPr>
    </w:p>
    <w:p w14:paraId="49CD1524" w14:textId="77777777" w:rsidR="009C40D9" w:rsidRDefault="009C40D9" w:rsidP="00455E0A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2"/>
          <w:u w:val="single"/>
          <w:lang w:eastAsia="pl-PL"/>
        </w:rPr>
      </w:pPr>
    </w:p>
    <w:p w14:paraId="5BB0D8B9" w14:textId="77777777" w:rsidR="009C40D9" w:rsidRDefault="009C40D9" w:rsidP="00455E0A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2"/>
          <w:u w:val="single"/>
          <w:lang w:eastAsia="pl-PL"/>
        </w:rPr>
      </w:pPr>
    </w:p>
    <w:p w14:paraId="2A771876" w14:textId="77777777" w:rsidR="009C40D9" w:rsidRPr="00075A95" w:rsidRDefault="009C40D9" w:rsidP="00455E0A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2"/>
          <w:u w:val="single"/>
          <w:lang w:eastAsia="pl-PL"/>
        </w:rPr>
      </w:pPr>
      <w:bookmarkStart w:id="0" w:name="_GoBack"/>
      <w:bookmarkEnd w:id="0"/>
    </w:p>
    <w:p w14:paraId="5CC96C85" w14:textId="77777777" w:rsidR="00455E0A" w:rsidRPr="00075A95" w:rsidRDefault="00455E0A" w:rsidP="00455E0A">
      <w:pPr>
        <w:pStyle w:val="Akapitzlist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75A95">
        <w:rPr>
          <w:rFonts w:ascii="Arial" w:eastAsia="Times New Roman" w:hAnsi="Arial" w:cs="Arial"/>
          <w:b/>
          <w:bCs/>
          <w:lang w:eastAsia="pl-PL"/>
        </w:rPr>
        <w:lastRenderedPageBreak/>
        <w:t>Załączniki</w:t>
      </w:r>
    </w:p>
    <w:p w14:paraId="365519BC" w14:textId="77777777" w:rsidR="00455E0A" w:rsidRPr="00075A95" w:rsidRDefault="00455E0A" w:rsidP="00455E0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14:paraId="79C91EF4" w14:textId="77777777" w:rsidR="00455E0A" w:rsidRDefault="00455E0A" w:rsidP="00455E0A">
      <w:pPr>
        <w:widowControl w:val="0"/>
        <w:spacing w:after="0" w:line="240" w:lineRule="auto"/>
        <w:jc w:val="both"/>
        <w:rPr>
          <w:rFonts w:ascii="Arial" w:hAnsi="Arial" w:cs="Arial"/>
          <w:bCs/>
          <w:color w:val="000000"/>
          <w:sz w:val="22"/>
        </w:rPr>
      </w:pPr>
      <w:r w:rsidRPr="00075A95">
        <w:rPr>
          <w:rFonts w:ascii="Arial" w:hAnsi="Arial" w:cs="Arial"/>
          <w:bCs/>
          <w:color w:val="000000"/>
          <w:sz w:val="22"/>
        </w:rPr>
        <w:t>Załącznik nr 1 – Formularz ofertowy,</w:t>
      </w:r>
    </w:p>
    <w:p w14:paraId="42C2B115" w14:textId="5FE99ADC" w:rsidR="00891DF4" w:rsidRPr="00075A95" w:rsidRDefault="004B41D2" w:rsidP="00455E0A">
      <w:pPr>
        <w:widowControl w:val="0"/>
        <w:spacing w:after="0" w:line="240" w:lineRule="auto"/>
        <w:jc w:val="both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>Załącznik nr 2 – W</w:t>
      </w:r>
      <w:r w:rsidR="00891DF4">
        <w:rPr>
          <w:rFonts w:ascii="Arial" w:hAnsi="Arial" w:cs="Arial"/>
          <w:bCs/>
          <w:color w:val="000000"/>
          <w:sz w:val="22"/>
        </w:rPr>
        <w:t>ykaz usług zbliżonych do przedmiotu zamówienia</w:t>
      </w:r>
      <w:r>
        <w:rPr>
          <w:rFonts w:ascii="Arial" w:hAnsi="Arial" w:cs="Arial"/>
          <w:bCs/>
          <w:color w:val="000000"/>
          <w:sz w:val="22"/>
        </w:rPr>
        <w:t>,</w:t>
      </w:r>
    </w:p>
    <w:p w14:paraId="53E7CADA" w14:textId="4A1DB199" w:rsidR="00455E0A" w:rsidRPr="00075A95" w:rsidRDefault="00455E0A" w:rsidP="00455E0A">
      <w:pPr>
        <w:widowControl w:val="0"/>
        <w:spacing w:after="0" w:line="240" w:lineRule="auto"/>
        <w:rPr>
          <w:rFonts w:ascii="Arial" w:eastAsia="Times New Roman" w:hAnsi="Arial" w:cs="Arial"/>
          <w:sz w:val="22"/>
          <w:lang w:eastAsia="pl-PL"/>
        </w:rPr>
      </w:pPr>
      <w:r w:rsidRPr="00075A95">
        <w:rPr>
          <w:rFonts w:ascii="Arial" w:hAnsi="Arial" w:cs="Arial"/>
          <w:bCs/>
          <w:color w:val="000000"/>
          <w:sz w:val="22"/>
        </w:rPr>
        <w:t>Załącznik nr 3 – Informa</w:t>
      </w:r>
      <w:r w:rsidR="004B41D2">
        <w:rPr>
          <w:rFonts w:ascii="Arial" w:hAnsi="Arial" w:cs="Arial"/>
          <w:bCs/>
          <w:color w:val="000000"/>
          <w:sz w:val="22"/>
        </w:rPr>
        <w:t>cja o ochronie danych osobowych,</w:t>
      </w:r>
      <w:r w:rsidRPr="00075A95">
        <w:rPr>
          <w:rFonts w:ascii="Arial" w:eastAsia="Times New Roman" w:hAnsi="Arial" w:cs="Arial"/>
          <w:sz w:val="22"/>
          <w:lang w:eastAsia="pl-PL"/>
        </w:rPr>
        <w:t xml:space="preserve"> </w:t>
      </w:r>
    </w:p>
    <w:p w14:paraId="39992180" w14:textId="67FE100C" w:rsidR="00891DF4" w:rsidRPr="00075A95" w:rsidRDefault="00891DF4" w:rsidP="00891DF4">
      <w:pPr>
        <w:widowControl w:val="0"/>
        <w:spacing w:after="0" w:line="240" w:lineRule="auto"/>
        <w:jc w:val="both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>Załącznik nr 4</w:t>
      </w:r>
      <w:r w:rsidR="004B41D2">
        <w:rPr>
          <w:rFonts w:ascii="Arial" w:hAnsi="Arial" w:cs="Arial"/>
          <w:bCs/>
          <w:color w:val="000000"/>
          <w:sz w:val="22"/>
        </w:rPr>
        <w:t xml:space="preserve"> – Wzór umowy.</w:t>
      </w:r>
    </w:p>
    <w:p w14:paraId="7E5DF57E" w14:textId="77777777" w:rsidR="00455E0A" w:rsidRPr="00075A95" w:rsidRDefault="00455E0A" w:rsidP="00455E0A">
      <w:pPr>
        <w:widowControl w:val="0"/>
        <w:spacing w:after="0" w:line="240" w:lineRule="auto"/>
        <w:rPr>
          <w:rFonts w:ascii="Arial" w:eastAsia="Times New Roman" w:hAnsi="Arial" w:cs="Arial"/>
          <w:sz w:val="22"/>
          <w:lang w:eastAsia="pl-PL"/>
        </w:rPr>
      </w:pPr>
    </w:p>
    <w:p w14:paraId="759FDCFB" w14:textId="77777777" w:rsidR="00455E0A" w:rsidRPr="00075A95" w:rsidRDefault="00455E0A" w:rsidP="00455E0A">
      <w:pPr>
        <w:widowControl w:val="0"/>
        <w:spacing w:after="0" w:line="240" w:lineRule="auto"/>
        <w:ind w:left="5954"/>
        <w:rPr>
          <w:rFonts w:ascii="Arial" w:eastAsia="Times New Roman" w:hAnsi="Arial" w:cs="Arial"/>
          <w:sz w:val="22"/>
          <w:lang w:eastAsia="pl-PL"/>
        </w:rPr>
      </w:pPr>
    </w:p>
    <w:p w14:paraId="6CCAF9F2" w14:textId="77777777" w:rsidR="004B41D2" w:rsidRDefault="004B41D2" w:rsidP="004B41D2">
      <w:pPr>
        <w:widowControl w:val="0"/>
        <w:spacing w:after="0" w:line="240" w:lineRule="auto"/>
        <w:rPr>
          <w:rFonts w:ascii="Arial" w:eastAsia="Times New Roman" w:hAnsi="Arial" w:cs="Arial"/>
          <w:sz w:val="22"/>
          <w:lang w:eastAsia="pl-PL"/>
        </w:rPr>
      </w:pPr>
      <w:r>
        <w:rPr>
          <w:rFonts w:ascii="Arial" w:eastAsia="Times New Roman" w:hAnsi="Arial" w:cs="Arial"/>
          <w:sz w:val="22"/>
          <w:lang w:eastAsia="pl-PL"/>
        </w:rPr>
        <w:t xml:space="preserve">                                                                                       </w:t>
      </w:r>
      <w:r w:rsidR="007649BF">
        <w:rPr>
          <w:rFonts w:ascii="Arial" w:eastAsia="Times New Roman" w:hAnsi="Arial" w:cs="Arial"/>
          <w:sz w:val="22"/>
          <w:lang w:eastAsia="pl-PL"/>
        </w:rPr>
        <w:t>Kierownik</w:t>
      </w:r>
    </w:p>
    <w:p w14:paraId="10ED6CEB" w14:textId="3CADF04D" w:rsidR="00455E0A" w:rsidRPr="00075A95" w:rsidRDefault="004B41D2" w:rsidP="004B41D2">
      <w:pPr>
        <w:widowControl w:val="0"/>
        <w:spacing w:after="0" w:line="240" w:lineRule="auto"/>
        <w:rPr>
          <w:rFonts w:ascii="Arial" w:eastAsia="Times New Roman" w:hAnsi="Arial" w:cs="Arial"/>
          <w:sz w:val="22"/>
          <w:lang w:eastAsia="pl-PL"/>
        </w:rPr>
      </w:pPr>
      <w:r>
        <w:rPr>
          <w:rFonts w:ascii="Arial" w:eastAsia="Times New Roman" w:hAnsi="Arial" w:cs="Arial"/>
          <w:sz w:val="22"/>
          <w:lang w:eastAsia="pl-PL"/>
        </w:rPr>
        <w:t xml:space="preserve">                                                                 Działu </w:t>
      </w:r>
      <w:r w:rsidR="007649BF">
        <w:rPr>
          <w:rFonts w:ascii="Arial" w:eastAsia="Times New Roman" w:hAnsi="Arial" w:cs="Arial"/>
          <w:sz w:val="22"/>
          <w:lang w:eastAsia="pl-PL"/>
        </w:rPr>
        <w:t>Projekt</w:t>
      </w:r>
      <w:r w:rsidR="005F52F1">
        <w:rPr>
          <w:rFonts w:ascii="Arial" w:eastAsia="Times New Roman" w:hAnsi="Arial" w:cs="Arial"/>
          <w:sz w:val="22"/>
          <w:lang w:eastAsia="pl-PL"/>
        </w:rPr>
        <w:t xml:space="preserve">ów </w:t>
      </w:r>
      <w:r w:rsidR="007649BF">
        <w:rPr>
          <w:rFonts w:ascii="Arial" w:eastAsia="Times New Roman" w:hAnsi="Arial" w:cs="Arial"/>
          <w:sz w:val="22"/>
          <w:lang w:eastAsia="pl-PL"/>
        </w:rPr>
        <w:t>Pozabudżetowych</w:t>
      </w:r>
    </w:p>
    <w:p w14:paraId="4AD2B6D0" w14:textId="77E89066" w:rsidR="004B41D2" w:rsidRDefault="004B41D2" w:rsidP="004B41D2">
      <w:pPr>
        <w:widowControl w:val="0"/>
        <w:spacing w:after="0" w:line="240" w:lineRule="auto"/>
        <w:rPr>
          <w:rFonts w:ascii="Arial" w:eastAsia="Times New Roman" w:hAnsi="Arial" w:cs="Arial"/>
          <w:sz w:val="22"/>
          <w:lang w:eastAsia="pl-PL"/>
        </w:rPr>
      </w:pPr>
      <w:r>
        <w:rPr>
          <w:rFonts w:ascii="Arial" w:eastAsia="Times New Roman" w:hAnsi="Arial" w:cs="Arial"/>
          <w:sz w:val="22"/>
          <w:lang w:eastAsia="pl-PL"/>
        </w:rPr>
        <w:t xml:space="preserve">                                                                                              /-/</w:t>
      </w:r>
    </w:p>
    <w:p w14:paraId="7F781DDA" w14:textId="6F3BE960" w:rsidR="00455E0A" w:rsidRPr="004B41D2" w:rsidRDefault="004B41D2" w:rsidP="004B41D2">
      <w:pPr>
        <w:widowControl w:val="0"/>
        <w:spacing w:after="0" w:line="240" w:lineRule="auto"/>
        <w:rPr>
          <w:rFonts w:ascii="Arial" w:eastAsia="Times New Roman" w:hAnsi="Arial" w:cs="Arial"/>
          <w:sz w:val="22"/>
          <w:lang w:eastAsia="pl-PL"/>
        </w:rPr>
      </w:pPr>
      <w:r>
        <w:rPr>
          <w:rFonts w:ascii="Arial" w:eastAsia="Times New Roman" w:hAnsi="Arial" w:cs="Arial"/>
          <w:sz w:val="22"/>
          <w:lang w:eastAsia="pl-PL"/>
        </w:rPr>
        <w:t xml:space="preserve">                                                                                     </w:t>
      </w:r>
      <w:r w:rsidR="00261536">
        <w:rPr>
          <w:rFonts w:ascii="Arial" w:eastAsia="Times New Roman" w:hAnsi="Arial" w:cs="Arial"/>
          <w:sz w:val="22"/>
          <w:lang w:eastAsia="pl-PL"/>
        </w:rPr>
        <w:t>Jolanta Turlej</w:t>
      </w:r>
    </w:p>
    <w:p w14:paraId="3E1E3406" w14:textId="77777777" w:rsidR="00455E0A" w:rsidRPr="00075A95" w:rsidRDefault="00455E0A" w:rsidP="00455E0A">
      <w:pPr>
        <w:spacing w:after="0"/>
        <w:rPr>
          <w:rFonts w:ascii="Arial" w:hAnsi="Arial" w:cs="Arial"/>
          <w:sz w:val="22"/>
        </w:rPr>
      </w:pPr>
    </w:p>
    <w:p w14:paraId="27BE9F86" w14:textId="77777777" w:rsidR="00455E0A" w:rsidRPr="00075A95" w:rsidRDefault="00455E0A" w:rsidP="00455E0A">
      <w:pPr>
        <w:spacing w:after="0" w:line="240" w:lineRule="auto"/>
        <w:rPr>
          <w:rFonts w:ascii="Arial" w:eastAsia="Times New Roman" w:hAnsi="Arial" w:cs="Arial"/>
          <w:sz w:val="22"/>
          <w:lang w:eastAsia="pl-PL"/>
        </w:rPr>
      </w:pPr>
    </w:p>
    <w:p w14:paraId="56FAAD3F" w14:textId="77777777" w:rsidR="00C00C35" w:rsidRDefault="00C00C35" w:rsidP="00C00C3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sectPr w:rsidR="00C00C35" w:rsidSect="002107D7">
      <w:headerReference w:type="default" r:id="rId12"/>
      <w:footerReference w:type="default" r:id="rId13"/>
      <w:headerReference w:type="first" r:id="rId14"/>
      <w:pgSz w:w="11906" w:h="16838"/>
      <w:pgMar w:top="2552" w:right="1134" w:bottom="2268" w:left="2552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C005DE1" w16cex:dateUtc="2024-06-07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24CD230" w16cid:durableId="4C005D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3CCCC" w14:textId="77777777" w:rsidR="005523F4" w:rsidRDefault="005523F4" w:rsidP="00D95329">
      <w:pPr>
        <w:spacing w:after="0" w:line="240" w:lineRule="auto"/>
      </w:pPr>
      <w:r>
        <w:separator/>
      </w:r>
    </w:p>
  </w:endnote>
  <w:endnote w:type="continuationSeparator" w:id="0">
    <w:p w14:paraId="34C7716D" w14:textId="77777777" w:rsidR="005523F4" w:rsidRDefault="005523F4" w:rsidP="00D95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DC39B" w14:textId="77777777" w:rsidR="002107D7" w:rsidRDefault="003A5B1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71574158" wp14:editId="3B72C3CE">
              <wp:simplePos x="0" y="0"/>
              <wp:positionH relativeFrom="leftMargin">
                <wp:posOffset>720090</wp:posOffset>
              </wp:positionH>
              <wp:positionV relativeFrom="page">
                <wp:posOffset>9613265</wp:posOffset>
              </wp:positionV>
              <wp:extent cx="720000" cy="252000"/>
              <wp:effectExtent l="0" t="0" r="4445" b="0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00" cy="25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4347E6" w14:textId="77777777" w:rsidR="003A5B14" w:rsidRDefault="003A5B14" w:rsidP="003A5B14">
                          <w:pPr>
                            <w:jc w:val="right"/>
                          </w:pPr>
                          <w:r>
                            <w:t xml:space="preserve">Strona 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9C40D9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574158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margin-left:56.7pt;margin-top:756.95pt;width:56.7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+iKNwIAAG8EAAAOAAAAZHJzL2Uyb0RvYy54bWysVN9v0zAQfkfif7D8ztIVbaBq6VQ2DSFN&#10;W6UO7dl1nDbC8Rn72qT89Xx2mg4GT4gX53y/fN99d7m67lsr9ibEhlwpz88mUhinqWrcppRfn+7e&#10;fZQisnKVsuRMKQ8myuv52zdXnZ+ZKW3JViYIJHFx1vlSbpn9rCii3ppWxTPyxsFYU2gV4xo2RRVU&#10;h+ytLaaTyWXRUah8IG1ihPZ2MMp5zl/XRvNjXUfDwpYStXE+Qz7X6SzmV2q2CcpvG30sQ/1DFa1q&#10;HB49pbpVrMQuNH+kahsdKFLNZ5raguq60SZjAJrzySs0q63yJmNBc6I/tSn+v7T6Yb8MoqnA3bkU&#10;TrXgaEnWCDbfIlNnBPRoUufjDL4rD2/uP1GPgFEfoUzY+zq06QtUAna0+3BqselZaCg/gLQJLBqm&#10;6UW6pCzFS7APkT8bakUSShnAYG6s2t9HHlxHl/RWJNtUd421+ZKmxtzYIPYKfFvOJSL5b17Wia6U&#10;l+8vJjmxoxQ+ZLYOtSSoA6Qkcb/uj/jXVB0AP9AwRdHruwZF3qvISxUwNsCFVeBHHLUlPEJHSYot&#10;hR9/0yd/sAmrFB3GsJTx+04FI4X94sBzmtlRCKOwHgW3a28ISEEdqskiAgLbUawDtc/YkEV6BSbl&#10;NN4qJY/iDQ/LgA3TZrHITphMr/jerbxOqVNnU8uf+mcV/JEXBqEPNA6omr2iZ/BNkY4WO6a6ydyl&#10;hg5dPPYZU53ZP25gWptf79nr5T8x/wkAAP//AwBQSwMEFAAGAAgAAAAhAHZT+zTjAAAADQEAAA8A&#10;AABkcnMvZG93bnJldi54bWxMj81OwzAQhO9IvIO1SFwQdX7aUEKcCpA4IBUhCurZjU0caq9D7LYp&#10;T8/2BLed3dHsN9VidJbt9RA6jwLSSQJMY+NVh62Aj/en6zmwECUqaT1qAUcdYFGfn1WyVP6Ab3q/&#10;ii2jEAylFGBi7EvOQ2O0k2Hie410+/SDk5Hk0HI1yAOFO8uzJCm4kx3SByN7/Wh0s13tnID5cfpy&#10;tS5u1l/29fnB/LTfuNxKIS4vxvs7YFGP8c8MJ3xCh5qYNn6HKjBLOs2nZKVhlua3wMiSZQW12ZxW&#10;s7wAXlf8f4v6FwAA//8DAFBLAQItABQABgAIAAAAIQC2gziS/gAAAOEBAAATAAAAAAAAAAAAAAAA&#10;AAAAAABbQ29udGVudF9UeXBlc10ueG1sUEsBAi0AFAAGAAgAAAAhADj9If/WAAAAlAEAAAsAAAAA&#10;AAAAAAAAAAAALwEAAF9yZWxzLy5yZWxzUEsBAi0AFAAGAAgAAAAhAHJT6Io3AgAAbwQAAA4AAAAA&#10;AAAAAAAAAAAALgIAAGRycy9lMm9Eb2MueG1sUEsBAi0AFAAGAAgAAAAhAHZT+zTjAAAADQEAAA8A&#10;AAAAAAAAAAAAAAAAkQQAAGRycy9kb3ducmV2LnhtbFBLBQYAAAAABAAEAPMAAAChBQAAAAA=&#10;" fillcolor="white [3201]" stroked="f" strokeweight=".5pt">
              <v:textbox inset="0,0,0,0">
                <w:txbxContent>
                  <w:p w14:paraId="1B4347E6" w14:textId="77777777" w:rsidR="003A5B14" w:rsidRDefault="003A5B14" w:rsidP="003A5B14">
                    <w:pPr>
                      <w:jc w:val="right"/>
                    </w:pPr>
                    <w:r>
                      <w:t xml:space="preserve">Strona 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9C40D9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2C757" w14:textId="77777777" w:rsidR="005523F4" w:rsidRDefault="005523F4" w:rsidP="00D95329">
      <w:pPr>
        <w:spacing w:after="0" w:line="240" w:lineRule="auto"/>
      </w:pPr>
      <w:r>
        <w:separator/>
      </w:r>
    </w:p>
  </w:footnote>
  <w:footnote w:type="continuationSeparator" w:id="0">
    <w:p w14:paraId="7F41AAB8" w14:textId="77777777" w:rsidR="005523F4" w:rsidRDefault="005523F4" w:rsidP="00D95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15F8E" w14:textId="77777777" w:rsidR="00D95329" w:rsidRDefault="009C40D9">
    <w:pPr>
      <w:pStyle w:val="Nagwek"/>
    </w:pPr>
    <w:sdt>
      <w:sdtPr>
        <w:id w:val="-1444139187"/>
        <w:docPartObj>
          <w:docPartGallery w:val="Page Numbers (Margins)"/>
          <w:docPartUnique/>
        </w:docPartObj>
      </w:sdtPr>
      <w:sdtEndPr/>
      <w:sdtContent/>
    </w:sdt>
    <w:r w:rsidR="00D95329">
      <w:rPr>
        <w:noProof/>
        <w:lang w:eastAsia="pl-PL"/>
      </w:rPr>
      <w:drawing>
        <wp:anchor distT="0" distB="0" distL="114300" distR="114300" simplePos="0" relativeHeight="251658240" behindDoc="0" locked="1" layoutInCell="1" allowOverlap="1" wp14:anchorId="3E1B6D0C" wp14:editId="3D333A7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8000" cy="10720800"/>
          <wp:effectExtent l="0" t="0" r="4445" b="444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0EED7" w14:textId="77777777" w:rsidR="002107D7" w:rsidRDefault="002107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1" layoutInCell="1" allowOverlap="1" wp14:anchorId="3CCE92F9" wp14:editId="5BE92BD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0699200"/>
          <wp:effectExtent l="0" t="0" r="0" b="698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4493C"/>
    <w:multiLevelType w:val="multilevel"/>
    <w:tmpl w:val="B2EA2E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8491B"/>
    <w:multiLevelType w:val="hybridMultilevel"/>
    <w:tmpl w:val="4FF876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72E47"/>
    <w:multiLevelType w:val="multilevel"/>
    <w:tmpl w:val="168C47E8"/>
    <w:lvl w:ilvl="0">
      <w:start w:val="1"/>
      <w:numFmt w:val="decimal"/>
      <w:lvlText w:val="%1."/>
      <w:lvlJc w:val="left"/>
      <w:pPr>
        <w:ind w:left="1440" w:hanging="360"/>
      </w:pPr>
      <w:rPr>
        <w:rFonts w:ascii="Arial" w:hAnsi="Arial"/>
        <w:b/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361D32"/>
    <w:multiLevelType w:val="multilevel"/>
    <w:tmpl w:val="911E97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F41D6C"/>
    <w:multiLevelType w:val="multilevel"/>
    <w:tmpl w:val="FA2E4D5E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9691A"/>
    <w:multiLevelType w:val="hybridMultilevel"/>
    <w:tmpl w:val="FA866A56"/>
    <w:lvl w:ilvl="0" w:tplc="A8C2B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E20A0"/>
    <w:multiLevelType w:val="multilevel"/>
    <w:tmpl w:val="BE5EAD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A2007"/>
    <w:multiLevelType w:val="multilevel"/>
    <w:tmpl w:val="DB0A8C8A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59"/>
    <w:rsid w:val="00006A55"/>
    <w:rsid w:val="00013159"/>
    <w:rsid w:val="00033171"/>
    <w:rsid w:val="000B2119"/>
    <w:rsid w:val="000D2DAE"/>
    <w:rsid w:val="001254E6"/>
    <w:rsid w:val="00171B65"/>
    <w:rsid w:val="00195078"/>
    <w:rsid w:val="00197CE7"/>
    <w:rsid w:val="002107D7"/>
    <w:rsid w:val="00241DD6"/>
    <w:rsid w:val="00256B5A"/>
    <w:rsid w:val="00261536"/>
    <w:rsid w:val="00276737"/>
    <w:rsid w:val="002821BD"/>
    <w:rsid w:val="00291F03"/>
    <w:rsid w:val="002C4310"/>
    <w:rsid w:val="002C4B09"/>
    <w:rsid w:val="002E57C2"/>
    <w:rsid w:val="002F1979"/>
    <w:rsid w:val="002F7D28"/>
    <w:rsid w:val="00323D2C"/>
    <w:rsid w:val="00340865"/>
    <w:rsid w:val="003615D6"/>
    <w:rsid w:val="00371A34"/>
    <w:rsid w:val="003860DF"/>
    <w:rsid w:val="0038734D"/>
    <w:rsid w:val="003A5B14"/>
    <w:rsid w:val="00410C5A"/>
    <w:rsid w:val="004276E4"/>
    <w:rsid w:val="00440CA5"/>
    <w:rsid w:val="00455E0A"/>
    <w:rsid w:val="004756F8"/>
    <w:rsid w:val="004772A3"/>
    <w:rsid w:val="004977C3"/>
    <w:rsid w:val="004A3C05"/>
    <w:rsid w:val="004B41D2"/>
    <w:rsid w:val="004D40C8"/>
    <w:rsid w:val="004E7C49"/>
    <w:rsid w:val="005523F4"/>
    <w:rsid w:val="00582429"/>
    <w:rsid w:val="005B48C6"/>
    <w:rsid w:val="005C23AE"/>
    <w:rsid w:val="005D70DD"/>
    <w:rsid w:val="005E0B7D"/>
    <w:rsid w:val="005E481E"/>
    <w:rsid w:val="005F52F1"/>
    <w:rsid w:val="0067188F"/>
    <w:rsid w:val="006A24B6"/>
    <w:rsid w:val="006D32F1"/>
    <w:rsid w:val="00726364"/>
    <w:rsid w:val="007649BF"/>
    <w:rsid w:val="007779EE"/>
    <w:rsid w:val="007A1375"/>
    <w:rsid w:val="007C54B0"/>
    <w:rsid w:val="007D6BE3"/>
    <w:rsid w:val="007D7F11"/>
    <w:rsid w:val="007E2DEA"/>
    <w:rsid w:val="00800CB4"/>
    <w:rsid w:val="008304EC"/>
    <w:rsid w:val="0085617B"/>
    <w:rsid w:val="00861659"/>
    <w:rsid w:val="0088399B"/>
    <w:rsid w:val="00891CCD"/>
    <w:rsid w:val="00891DF4"/>
    <w:rsid w:val="008C7A4A"/>
    <w:rsid w:val="008F5C99"/>
    <w:rsid w:val="00901B13"/>
    <w:rsid w:val="00920732"/>
    <w:rsid w:val="00925A92"/>
    <w:rsid w:val="00954E83"/>
    <w:rsid w:val="0099604C"/>
    <w:rsid w:val="009975B8"/>
    <w:rsid w:val="009C0A13"/>
    <w:rsid w:val="009C40D9"/>
    <w:rsid w:val="00A13F9F"/>
    <w:rsid w:val="00A90316"/>
    <w:rsid w:val="00A97F53"/>
    <w:rsid w:val="00AB2707"/>
    <w:rsid w:val="00AB7E47"/>
    <w:rsid w:val="00AE50DC"/>
    <w:rsid w:val="00B36498"/>
    <w:rsid w:val="00B40C35"/>
    <w:rsid w:val="00B471C1"/>
    <w:rsid w:val="00B52B2B"/>
    <w:rsid w:val="00B5490B"/>
    <w:rsid w:val="00B71758"/>
    <w:rsid w:val="00B96B7E"/>
    <w:rsid w:val="00BB53B3"/>
    <w:rsid w:val="00BE4CB9"/>
    <w:rsid w:val="00C00C35"/>
    <w:rsid w:val="00C53F70"/>
    <w:rsid w:val="00C5567B"/>
    <w:rsid w:val="00C762AD"/>
    <w:rsid w:val="00C81C8E"/>
    <w:rsid w:val="00C977B8"/>
    <w:rsid w:val="00C97D4B"/>
    <w:rsid w:val="00CC401D"/>
    <w:rsid w:val="00CE4469"/>
    <w:rsid w:val="00D0072C"/>
    <w:rsid w:val="00D17998"/>
    <w:rsid w:val="00D917EC"/>
    <w:rsid w:val="00D95329"/>
    <w:rsid w:val="00D97063"/>
    <w:rsid w:val="00DC406E"/>
    <w:rsid w:val="00DD2B40"/>
    <w:rsid w:val="00E014C5"/>
    <w:rsid w:val="00E15CF5"/>
    <w:rsid w:val="00E26370"/>
    <w:rsid w:val="00E31DAF"/>
    <w:rsid w:val="00E61968"/>
    <w:rsid w:val="00E62698"/>
    <w:rsid w:val="00EA34E3"/>
    <w:rsid w:val="00ED000B"/>
    <w:rsid w:val="00EE4D1A"/>
    <w:rsid w:val="00F64EEE"/>
    <w:rsid w:val="00F752BE"/>
    <w:rsid w:val="00F809F2"/>
    <w:rsid w:val="00FA5ADB"/>
    <w:rsid w:val="00FE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086CF"/>
  <w15:chartTrackingRefBased/>
  <w15:docId w15:val="{17CFC6EB-BDB0-431B-9ECD-C8240070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D2C"/>
    <w:pPr>
      <w:spacing w:after="120" w:line="260" w:lineRule="exact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5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329"/>
  </w:style>
  <w:style w:type="paragraph" w:styleId="Stopka">
    <w:name w:val="footer"/>
    <w:basedOn w:val="Normalny"/>
    <w:link w:val="StopkaZnak"/>
    <w:uiPriority w:val="99"/>
    <w:unhideWhenUsed/>
    <w:rsid w:val="00D95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5329"/>
  </w:style>
  <w:style w:type="paragraph" w:customStyle="1" w:styleId="Podstawowyakapit">
    <w:name w:val="[Podstawowy akapit]"/>
    <w:basedOn w:val="Normalny"/>
    <w:uiPriority w:val="99"/>
    <w:rsid w:val="00D0072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Nagwekpisma">
    <w:name w:val="Nagłówek pisma"/>
    <w:basedOn w:val="Normalny"/>
    <w:link w:val="NagwekpismaZnak"/>
    <w:qFormat/>
    <w:rsid w:val="00E62698"/>
    <w:pPr>
      <w:spacing w:after="0" w:line="300" w:lineRule="exact"/>
    </w:pPr>
    <w:rPr>
      <w:b/>
      <w:bCs/>
      <w:sz w:val="24"/>
      <w:szCs w:val="24"/>
    </w:rPr>
  </w:style>
  <w:style w:type="character" w:customStyle="1" w:styleId="NagwekpismaZnak">
    <w:name w:val="Nagłówek pisma Znak"/>
    <w:basedOn w:val="Domylnaczcionkaakapitu"/>
    <w:link w:val="Nagwekpisma"/>
    <w:rsid w:val="00E62698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C00C35"/>
    <w:pPr>
      <w:spacing w:after="200" w:line="276" w:lineRule="auto"/>
      <w:ind w:left="720"/>
      <w:contextualSpacing/>
    </w:pPr>
    <w:rPr>
      <w:sz w:val="22"/>
    </w:rPr>
  </w:style>
  <w:style w:type="table" w:styleId="Siatkatabelijasna">
    <w:name w:val="Grid Table Light"/>
    <w:basedOn w:val="Standardowy"/>
    <w:uiPriority w:val="40"/>
    <w:rsid w:val="00C00C3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3AE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455E0A"/>
    <w:rPr>
      <w:color w:val="0563C1" w:themeColor="hyperlink"/>
      <w:u w:val="single"/>
    </w:rPr>
  </w:style>
  <w:style w:type="character" w:customStyle="1" w:styleId="ListLabel9">
    <w:name w:val="ListLabel 9"/>
    <w:qFormat/>
    <w:rsid w:val="00455E0A"/>
    <w:rPr>
      <w:rFonts w:ascii="Arial" w:hAnsi="Arial" w:cs="Arial"/>
      <w:color w:val="0563C1" w:themeColor="hyperlink"/>
      <w:u w:val="single"/>
    </w:rPr>
  </w:style>
  <w:style w:type="paragraph" w:styleId="NormalnyWeb">
    <w:name w:val="Normal (Web)"/>
    <w:basedOn w:val="Normalny"/>
    <w:unhideWhenUsed/>
    <w:qFormat/>
    <w:rsid w:val="00455E0A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762A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013159"/>
    <w:pPr>
      <w:spacing w:after="0" w:line="240" w:lineRule="auto"/>
    </w:pPr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31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315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31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1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1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gpe-chorz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zetargi@muzeumgpe-chorz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zetargi@muzeumgpe-chorz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muzeumgpe-chorzow.p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7AB60-54D2-45C3-A250-859794750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1239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Teneta</dc:creator>
  <cp:keywords/>
  <dc:description/>
  <cp:lastModifiedBy>Ewa Jaruga</cp:lastModifiedBy>
  <cp:revision>157</cp:revision>
  <cp:lastPrinted>2023-01-16T08:47:00Z</cp:lastPrinted>
  <dcterms:created xsi:type="dcterms:W3CDTF">2024-11-27T10:09:00Z</dcterms:created>
  <dcterms:modified xsi:type="dcterms:W3CDTF">2024-12-11T07:04:00Z</dcterms:modified>
</cp:coreProperties>
</file>