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81C68" w14:textId="77777777" w:rsidR="00A97F53" w:rsidRPr="00D40486" w:rsidRDefault="00A97F53" w:rsidP="00D40486">
      <w:pPr>
        <w:spacing w:after="0" w:line="288" w:lineRule="auto"/>
        <w:rPr>
          <w:rFonts w:cstheme="minorHAnsi"/>
          <w:sz w:val="22"/>
        </w:rPr>
      </w:pPr>
    </w:p>
    <w:p w14:paraId="1C8687EB" w14:textId="7338D50A" w:rsidR="00455E0A" w:rsidRPr="00D40486" w:rsidRDefault="009975B8" w:rsidP="00D40486">
      <w:pPr>
        <w:spacing w:after="0" w:line="288" w:lineRule="auto"/>
        <w:jc w:val="right"/>
        <w:rPr>
          <w:rFonts w:cstheme="minorHAnsi"/>
          <w:sz w:val="22"/>
        </w:rPr>
      </w:pPr>
      <w:r w:rsidRPr="00D40486">
        <w:rPr>
          <w:rFonts w:eastAsia="Times New Roman" w:cstheme="minorHAnsi"/>
          <w:sz w:val="22"/>
          <w:lang w:eastAsia="pl-PL"/>
        </w:rPr>
        <w:t>Chorzów</w:t>
      </w:r>
      <w:r w:rsidR="00FD1A62" w:rsidRPr="00D40486">
        <w:rPr>
          <w:rFonts w:eastAsia="Times New Roman" w:cstheme="minorHAnsi"/>
          <w:sz w:val="22"/>
          <w:lang w:eastAsia="pl-PL"/>
        </w:rPr>
        <w:t>,</w:t>
      </w:r>
      <w:r w:rsidR="00F86633" w:rsidRPr="00D40486">
        <w:rPr>
          <w:rFonts w:eastAsia="Times New Roman" w:cstheme="minorHAnsi"/>
          <w:sz w:val="22"/>
          <w:lang w:eastAsia="pl-PL"/>
        </w:rPr>
        <w:t xml:space="preserve"> </w:t>
      </w:r>
      <w:r w:rsidR="00E41B53" w:rsidRPr="00D40486">
        <w:rPr>
          <w:rFonts w:eastAsia="Times New Roman" w:cstheme="minorHAnsi"/>
          <w:sz w:val="22"/>
          <w:lang w:eastAsia="pl-PL"/>
        </w:rPr>
        <w:t>08.</w:t>
      </w:r>
      <w:r w:rsidR="00FD1A62" w:rsidRPr="00D40486">
        <w:rPr>
          <w:rFonts w:eastAsia="Times New Roman" w:cstheme="minorHAnsi"/>
          <w:sz w:val="22"/>
          <w:lang w:eastAsia="pl-PL"/>
        </w:rPr>
        <w:t>09.2025</w:t>
      </w:r>
      <w:r w:rsidR="00B5490B" w:rsidRPr="00D40486">
        <w:rPr>
          <w:rFonts w:eastAsia="Times New Roman" w:cstheme="minorHAnsi"/>
          <w:sz w:val="22"/>
          <w:lang w:eastAsia="pl-PL"/>
        </w:rPr>
        <w:t xml:space="preserve"> r. </w:t>
      </w:r>
    </w:p>
    <w:p w14:paraId="7018F672" w14:textId="77777777" w:rsidR="00455E0A" w:rsidRPr="00D40486" w:rsidRDefault="00455E0A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</w:p>
    <w:p w14:paraId="6EFED233" w14:textId="77777777" w:rsidR="00455E0A" w:rsidRPr="00D40486" w:rsidRDefault="00455E0A" w:rsidP="00D40486">
      <w:pPr>
        <w:spacing w:after="0" w:line="288" w:lineRule="auto"/>
        <w:jc w:val="both"/>
        <w:rPr>
          <w:rFonts w:eastAsia="Times New Roman" w:cstheme="minorHAnsi"/>
          <w:b/>
          <w:sz w:val="22"/>
          <w:lang w:eastAsia="pl-PL"/>
        </w:rPr>
      </w:pPr>
      <w:r w:rsidRPr="00D40486">
        <w:rPr>
          <w:rFonts w:eastAsia="Times New Roman" w:cstheme="minorHAnsi"/>
          <w:b/>
          <w:sz w:val="22"/>
          <w:lang w:eastAsia="pl-PL"/>
        </w:rPr>
        <w:t>ZAPYTANIE OFERTOWE</w:t>
      </w:r>
    </w:p>
    <w:p w14:paraId="40D2E297" w14:textId="77777777" w:rsidR="00455E0A" w:rsidRPr="00D40486" w:rsidRDefault="00455E0A" w:rsidP="00D40486">
      <w:pPr>
        <w:spacing w:after="0" w:line="288" w:lineRule="auto"/>
        <w:jc w:val="both"/>
        <w:rPr>
          <w:rFonts w:eastAsia="Times New Roman" w:cstheme="minorHAnsi"/>
          <w:b/>
          <w:sz w:val="22"/>
          <w:lang w:eastAsia="pl-PL"/>
        </w:rPr>
      </w:pPr>
    </w:p>
    <w:p w14:paraId="44EAA64C" w14:textId="105C0610" w:rsidR="00E15CF5" w:rsidRPr="00D40486" w:rsidRDefault="00455E0A" w:rsidP="00D40486">
      <w:pPr>
        <w:spacing w:after="0" w:line="288" w:lineRule="auto"/>
        <w:jc w:val="both"/>
        <w:rPr>
          <w:rFonts w:eastAsia="Times New Roman" w:cstheme="minorHAnsi"/>
          <w:sz w:val="22"/>
        </w:rPr>
      </w:pPr>
      <w:r w:rsidRPr="00D40486">
        <w:rPr>
          <w:rFonts w:cstheme="minorHAnsi"/>
          <w:sz w:val="22"/>
        </w:rPr>
        <w:t>Dot.: postępowanie o udzielenie zamówienia, nazwa zadania:</w:t>
      </w:r>
      <w:r w:rsidR="00920732" w:rsidRPr="00D40486">
        <w:rPr>
          <w:rFonts w:cstheme="minorHAnsi"/>
          <w:sz w:val="22"/>
        </w:rPr>
        <w:t xml:space="preserve"> </w:t>
      </w:r>
      <w:r w:rsidR="00340F5C" w:rsidRPr="00D40486">
        <w:rPr>
          <w:rFonts w:cstheme="minorHAnsi"/>
          <w:b/>
          <w:sz w:val="22"/>
        </w:rPr>
        <w:t>Ogólnopolska konferencja naukowa ,,To (nie) jest skansen! A także inne: poznane, lecz nierozwiązane dylematy muzealnictwa na wolnym powietrzu”</w:t>
      </w:r>
      <w:r w:rsidR="001C1B4E" w:rsidRPr="00D40486">
        <w:rPr>
          <w:rFonts w:cstheme="minorHAnsi"/>
          <w:b/>
          <w:sz w:val="22"/>
        </w:rPr>
        <w:t xml:space="preserve">. </w:t>
      </w:r>
      <w:r w:rsidR="00E15CF5" w:rsidRPr="00D40486">
        <w:rPr>
          <w:rFonts w:eastAsia="Times New Roman" w:cstheme="minorHAnsi"/>
          <w:sz w:val="22"/>
          <w:lang w:eastAsia="pl-PL"/>
        </w:rPr>
        <w:t xml:space="preserve">Zamówienie wyłączone jest ze stosowania ustawy </w:t>
      </w:r>
      <w:r w:rsidR="00D40486">
        <w:rPr>
          <w:rFonts w:eastAsia="Times New Roman" w:cstheme="minorHAnsi"/>
          <w:sz w:val="22"/>
          <w:lang w:eastAsia="pl-PL"/>
        </w:rPr>
        <w:br/>
      </w:r>
      <w:r w:rsidR="00E15CF5" w:rsidRPr="00D40486">
        <w:rPr>
          <w:rFonts w:eastAsia="Times New Roman" w:cstheme="minorHAnsi"/>
          <w:sz w:val="22"/>
          <w:lang w:eastAsia="pl-PL"/>
        </w:rPr>
        <w:t xml:space="preserve">z dnia 11 września 2019 r. Prawo zamówień publicznych (tj. Dz.U. </w:t>
      </w:r>
      <w:r w:rsidR="005D70DD" w:rsidRPr="00D40486">
        <w:rPr>
          <w:rFonts w:eastAsia="Times New Roman" w:cstheme="minorHAnsi"/>
          <w:sz w:val="22"/>
          <w:shd w:val="clear" w:color="auto" w:fill="FFFFFF"/>
          <w:lang w:eastAsia="pl-PL"/>
        </w:rPr>
        <w:t>2023 poz. 1605</w:t>
      </w:r>
      <w:r w:rsidR="00E15CF5" w:rsidRPr="00D40486">
        <w:rPr>
          <w:rFonts w:eastAsia="Times New Roman" w:cstheme="minorHAnsi"/>
          <w:sz w:val="22"/>
          <w:shd w:val="clear" w:color="auto" w:fill="FFFFFF"/>
          <w:lang w:eastAsia="pl-PL"/>
        </w:rPr>
        <w:t xml:space="preserve"> z </w:t>
      </w:r>
      <w:proofErr w:type="spellStart"/>
      <w:r w:rsidR="00E15CF5" w:rsidRPr="00D40486">
        <w:rPr>
          <w:rFonts w:eastAsia="Times New Roman" w:cstheme="minorHAnsi"/>
          <w:sz w:val="22"/>
          <w:shd w:val="clear" w:color="auto" w:fill="FFFFFF"/>
          <w:lang w:eastAsia="pl-PL"/>
        </w:rPr>
        <w:t>późn</w:t>
      </w:r>
      <w:proofErr w:type="spellEnd"/>
      <w:r w:rsidR="00E15CF5" w:rsidRPr="00D40486">
        <w:rPr>
          <w:rFonts w:eastAsia="Times New Roman" w:cstheme="minorHAnsi"/>
          <w:sz w:val="22"/>
          <w:shd w:val="clear" w:color="auto" w:fill="FFFFFF"/>
          <w:lang w:eastAsia="pl-PL"/>
        </w:rPr>
        <w:t>. zm.</w:t>
      </w:r>
      <w:r w:rsidR="00E15CF5" w:rsidRPr="00D40486">
        <w:rPr>
          <w:rFonts w:eastAsia="Times New Roman" w:cstheme="minorHAnsi"/>
          <w:sz w:val="22"/>
          <w:lang w:eastAsia="pl-PL"/>
        </w:rPr>
        <w:t>)</w:t>
      </w:r>
    </w:p>
    <w:p w14:paraId="78FA78DD" w14:textId="77777777" w:rsidR="00455E0A" w:rsidRPr="00D40486" w:rsidRDefault="00455E0A" w:rsidP="00D40486">
      <w:pPr>
        <w:spacing w:after="0" w:line="288" w:lineRule="auto"/>
        <w:jc w:val="both"/>
        <w:rPr>
          <w:rFonts w:eastAsia="Times New Roman" w:cstheme="minorHAnsi"/>
          <w:sz w:val="22"/>
        </w:rPr>
      </w:pPr>
    </w:p>
    <w:p w14:paraId="3BFBAC86" w14:textId="35614B69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I. </w:t>
      </w:r>
      <w:r w:rsidR="00455E0A" w:rsidRPr="00D40486">
        <w:rPr>
          <w:rFonts w:eastAsia="Times New Roman" w:cstheme="minorHAnsi"/>
          <w:b/>
          <w:bCs/>
          <w:lang w:eastAsia="pl-PL"/>
        </w:rPr>
        <w:t>Nazwa (firma) i adres zamawiającego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3152"/>
        <w:gridCol w:w="6136"/>
      </w:tblGrid>
      <w:tr w:rsidR="00455E0A" w:rsidRPr="00D40486" w14:paraId="3A695214" w14:textId="77777777" w:rsidTr="00757F0F">
        <w:tc>
          <w:tcPr>
            <w:tcW w:w="3152" w:type="dxa"/>
          </w:tcPr>
          <w:p w14:paraId="11E4DA4E" w14:textId="77777777" w:rsidR="00455E0A" w:rsidRPr="00D40486" w:rsidRDefault="00455E0A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lang w:eastAsia="pl-PL"/>
              </w:rPr>
              <w:t xml:space="preserve">    Nazwa zamawiającego:</w:t>
            </w:r>
          </w:p>
        </w:tc>
        <w:tc>
          <w:tcPr>
            <w:tcW w:w="6136" w:type="dxa"/>
          </w:tcPr>
          <w:p w14:paraId="13979CDC" w14:textId="77777777" w:rsidR="00455E0A" w:rsidRPr="00D40486" w:rsidRDefault="00455E0A" w:rsidP="00D40486">
            <w:pPr>
              <w:widowControl w:val="0"/>
              <w:tabs>
                <w:tab w:val="left" w:pos="2840"/>
              </w:tabs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highlight w:val="white"/>
                <w:lang w:eastAsia="pl-PL"/>
              </w:rPr>
              <w:t>Muzeum „Górnośląski Park Etnograficzny w Chorzowie”</w:t>
            </w:r>
          </w:p>
        </w:tc>
      </w:tr>
      <w:tr w:rsidR="00455E0A" w:rsidRPr="00D40486" w14:paraId="2D6B6259" w14:textId="77777777" w:rsidTr="00757F0F">
        <w:tc>
          <w:tcPr>
            <w:tcW w:w="3152" w:type="dxa"/>
          </w:tcPr>
          <w:p w14:paraId="757E9EE8" w14:textId="77777777" w:rsidR="00455E0A" w:rsidRPr="00D40486" w:rsidRDefault="00455E0A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lang w:eastAsia="pl-PL"/>
              </w:rPr>
              <w:t xml:space="preserve">    Adres zamawiającego:</w:t>
            </w:r>
          </w:p>
        </w:tc>
        <w:tc>
          <w:tcPr>
            <w:tcW w:w="6136" w:type="dxa"/>
          </w:tcPr>
          <w:p w14:paraId="15A31BBA" w14:textId="77777777" w:rsidR="00455E0A" w:rsidRPr="00D40486" w:rsidRDefault="00455E0A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highlight w:val="white"/>
                <w:lang w:eastAsia="pl-PL"/>
              </w:rPr>
              <w:t>ul. Parkowa 25</w:t>
            </w:r>
          </w:p>
        </w:tc>
      </w:tr>
      <w:tr w:rsidR="00455E0A" w:rsidRPr="00D40486" w14:paraId="0AF4C6A6" w14:textId="77777777" w:rsidTr="00757F0F">
        <w:tc>
          <w:tcPr>
            <w:tcW w:w="3152" w:type="dxa"/>
          </w:tcPr>
          <w:p w14:paraId="0BA8B784" w14:textId="77777777" w:rsidR="00455E0A" w:rsidRPr="00D40486" w:rsidRDefault="00455E0A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lang w:eastAsia="pl-PL"/>
              </w:rPr>
              <w:t xml:space="preserve">    Kod miejscowość:</w:t>
            </w:r>
          </w:p>
        </w:tc>
        <w:tc>
          <w:tcPr>
            <w:tcW w:w="6136" w:type="dxa"/>
          </w:tcPr>
          <w:p w14:paraId="62950BDB" w14:textId="77777777" w:rsidR="00455E0A" w:rsidRPr="00D40486" w:rsidRDefault="00455E0A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highlight w:val="white"/>
                <w:lang w:eastAsia="pl-PL"/>
              </w:rPr>
              <w:t>41-500</w:t>
            </w:r>
            <w:r w:rsidRPr="00D40486">
              <w:rPr>
                <w:rFonts w:eastAsia="Times New Roman" w:cstheme="minorHAnsi"/>
                <w:sz w:val="22"/>
                <w:lang w:eastAsia="pl-PL"/>
              </w:rPr>
              <w:t xml:space="preserve"> </w:t>
            </w:r>
            <w:r w:rsidRPr="00D40486">
              <w:rPr>
                <w:rFonts w:eastAsia="Times New Roman" w:cstheme="minorHAnsi"/>
                <w:sz w:val="22"/>
                <w:highlight w:val="white"/>
                <w:lang w:eastAsia="pl-PL"/>
              </w:rPr>
              <w:t>Chorzów</w:t>
            </w:r>
          </w:p>
        </w:tc>
      </w:tr>
      <w:tr w:rsidR="00455E0A" w:rsidRPr="00D40486" w14:paraId="47885C2F" w14:textId="77777777" w:rsidTr="00757F0F">
        <w:tc>
          <w:tcPr>
            <w:tcW w:w="3152" w:type="dxa"/>
          </w:tcPr>
          <w:p w14:paraId="6B758BF8" w14:textId="77777777" w:rsidR="00455E0A" w:rsidRPr="00D40486" w:rsidRDefault="00455E0A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lang w:eastAsia="pl-PL"/>
              </w:rPr>
              <w:t xml:space="preserve">    Telefon:</w:t>
            </w:r>
          </w:p>
        </w:tc>
        <w:tc>
          <w:tcPr>
            <w:tcW w:w="6136" w:type="dxa"/>
          </w:tcPr>
          <w:p w14:paraId="178795BE" w14:textId="77777777" w:rsidR="00455E0A" w:rsidRPr="00D40486" w:rsidRDefault="00455E0A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lang w:eastAsia="pl-PL"/>
              </w:rPr>
              <w:t>32 2410718</w:t>
            </w:r>
          </w:p>
        </w:tc>
      </w:tr>
      <w:tr w:rsidR="00455E0A" w:rsidRPr="00D40486" w14:paraId="667DB804" w14:textId="77777777" w:rsidTr="00757F0F">
        <w:tc>
          <w:tcPr>
            <w:tcW w:w="3152" w:type="dxa"/>
          </w:tcPr>
          <w:p w14:paraId="60EEF885" w14:textId="77777777" w:rsidR="00455E0A" w:rsidRPr="00D40486" w:rsidRDefault="00455E0A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lang w:eastAsia="pl-PL"/>
              </w:rPr>
              <w:t xml:space="preserve">    Adres strony internetowej: </w:t>
            </w:r>
          </w:p>
        </w:tc>
        <w:tc>
          <w:tcPr>
            <w:tcW w:w="6136" w:type="dxa"/>
          </w:tcPr>
          <w:p w14:paraId="4AC0EE2B" w14:textId="77777777" w:rsidR="00455E0A" w:rsidRPr="00D40486" w:rsidRDefault="0006250D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hyperlink r:id="rId8" w:history="1">
              <w:r w:rsidR="00C762AD" w:rsidRPr="00D40486">
                <w:rPr>
                  <w:rStyle w:val="Hipercze"/>
                  <w:rFonts w:eastAsia="Times New Roman" w:cstheme="minorHAnsi"/>
                  <w:sz w:val="22"/>
                  <w:lang w:eastAsia="pl-PL"/>
                </w:rPr>
                <w:t>www.muzeumgpe-chorzow.pl</w:t>
              </w:r>
            </w:hyperlink>
          </w:p>
        </w:tc>
      </w:tr>
      <w:tr w:rsidR="00455E0A" w:rsidRPr="00D40486" w14:paraId="7278B95B" w14:textId="77777777" w:rsidTr="00757F0F">
        <w:tc>
          <w:tcPr>
            <w:tcW w:w="3152" w:type="dxa"/>
          </w:tcPr>
          <w:p w14:paraId="00096DD7" w14:textId="77777777" w:rsidR="00455E0A" w:rsidRPr="00D40486" w:rsidRDefault="00455E0A" w:rsidP="00D40486">
            <w:pPr>
              <w:widowControl w:val="0"/>
              <w:spacing w:after="0" w:line="288" w:lineRule="auto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lang w:eastAsia="pl-PL"/>
              </w:rPr>
              <w:t xml:space="preserve">    Adres email:       </w:t>
            </w:r>
          </w:p>
        </w:tc>
        <w:tc>
          <w:tcPr>
            <w:tcW w:w="6136" w:type="dxa"/>
          </w:tcPr>
          <w:p w14:paraId="04C7724D" w14:textId="77777777" w:rsidR="00455E0A" w:rsidRPr="00D40486" w:rsidRDefault="0006250D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hyperlink r:id="rId9" w:history="1">
              <w:r w:rsidR="00C762AD" w:rsidRPr="00D40486">
                <w:rPr>
                  <w:rStyle w:val="Hipercze"/>
                  <w:rFonts w:eastAsia="Times New Roman" w:cstheme="minorHAnsi"/>
                  <w:sz w:val="22"/>
                  <w:lang w:eastAsia="pl-PL"/>
                </w:rPr>
                <w:t>sekretariat@muzeumgpe-chorzow.pl</w:t>
              </w:r>
            </w:hyperlink>
          </w:p>
        </w:tc>
      </w:tr>
      <w:tr w:rsidR="00455E0A" w:rsidRPr="00D40486" w14:paraId="7A4CAC2F" w14:textId="77777777" w:rsidTr="00757F0F">
        <w:trPr>
          <w:trHeight w:val="388"/>
        </w:trPr>
        <w:tc>
          <w:tcPr>
            <w:tcW w:w="3152" w:type="dxa"/>
          </w:tcPr>
          <w:p w14:paraId="1C6BC733" w14:textId="77777777" w:rsidR="00455E0A" w:rsidRPr="00D40486" w:rsidRDefault="00455E0A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lang w:eastAsia="pl-PL"/>
              </w:rPr>
              <w:t xml:space="preserve">    Godziny urzędowania:</w:t>
            </w:r>
          </w:p>
        </w:tc>
        <w:tc>
          <w:tcPr>
            <w:tcW w:w="6136" w:type="dxa"/>
          </w:tcPr>
          <w:p w14:paraId="6DC5A998" w14:textId="77777777" w:rsidR="00455E0A" w:rsidRPr="00D40486" w:rsidRDefault="00455E0A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D40486">
              <w:rPr>
                <w:rFonts w:eastAsia="Times New Roman" w:cstheme="minorHAnsi"/>
                <w:sz w:val="22"/>
                <w:highlight w:val="white"/>
                <w:lang w:eastAsia="pl-PL"/>
              </w:rPr>
              <w:t>7:30 -15:30</w:t>
            </w:r>
          </w:p>
          <w:p w14:paraId="530823A7" w14:textId="77777777" w:rsidR="00455E0A" w:rsidRPr="00D40486" w:rsidRDefault="00455E0A" w:rsidP="00D40486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</w:tbl>
    <w:p w14:paraId="6A768434" w14:textId="7096CC70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II. </w:t>
      </w:r>
      <w:r w:rsidR="00455E0A" w:rsidRPr="00D40486">
        <w:rPr>
          <w:rFonts w:eastAsia="Times New Roman" w:cstheme="minorHAnsi"/>
          <w:b/>
          <w:bCs/>
          <w:lang w:eastAsia="pl-PL"/>
        </w:rPr>
        <w:t>Przedmiot zamówienia</w:t>
      </w:r>
    </w:p>
    <w:p w14:paraId="794816C9" w14:textId="77777777" w:rsidR="00C5567B" w:rsidRPr="00D40486" w:rsidRDefault="00455E0A" w:rsidP="00D40486">
      <w:pPr>
        <w:spacing w:after="0" w:line="288" w:lineRule="auto"/>
        <w:jc w:val="both"/>
        <w:rPr>
          <w:rFonts w:cstheme="minorHAnsi"/>
          <w:sz w:val="22"/>
        </w:rPr>
      </w:pPr>
      <w:r w:rsidRPr="00D40486">
        <w:rPr>
          <w:rFonts w:eastAsia="Times New Roman" w:cstheme="minorHAnsi"/>
          <w:bCs/>
          <w:sz w:val="22"/>
          <w:lang w:eastAsia="pl-PL"/>
        </w:rPr>
        <w:t xml:space="preserve">1. </w:t>
      </w:r>
      <w:r w:rsidR="009975B8" w:rsidRPr="00D40486">
        <w:rPr>
          <w:rFonts w:cstheme="minorHAnsi"/>
          <w:sz w:val="22"/>
        </w:rPr>
        <w:t>Przedm</w:t>
      </w:r>
      <w:r w:rsidR="00340865" w:rsidRPr="00D40486">
        <w:rPr>
          <w:rFonts w:cstheme="minorHAnsi"/>
          <w:sz w:val="22"/>
        </w:rPr>
        <w:t>iotem zamówienia jest</w:t>
      </w:r>
      <w:r w:rsidR="00C5567B" w:rsidRPr="00D40486">
        <w:rPr>
          <w:rFonts w:cstheme="minorHAnsi"/>
          <w:sz w:val="22"/>
        </w:rPr>
        <w:t>:</w:t>
      </w:r>
    </w:p>
    <w:p w14:paraId="6E6F0D0E" w14:textId="46B8FD47" w:rsidR="006F36DC" w:rsidRPr="00CB2EA9" w:rsidRDefault="00CB2EA9" w:rsidP="00D40486">
      <w:pPr>
        <w:spacing w:after="0" w:line="288" w:lineRule="auto"/>
        <w:jc w:val="both"/>
        <w:rPr>
          <w:rFonts w:cstheme="minorHAnsi"/>
          <w:b/>
          <w:sz w:val="22"/>
        </w:rPr>
      </w:pPr>
      <w:r w:rsidRPr="00CB2EA9">
        <w:rPr>
          <w:rFonts w:cstheme="minorHAnsi"/>
          <w:b/>
          <w:sz w:val="22"/>
        </w:rPr>
        <w:t>O</w:t>
      </w:r>
      <w:r w:rsidR="007461AD" w:rsidRPr="00CB2EA9">
        <w:rPr>
          <w:rFonts w:cstheme="minorHAnsi"/>
          <w:b/>
          <w:sz w:val="22"/>
        </w:rPr>
        <w:t>bsługa cateringowa konferencji, która odbędzie się</w:t>
      </w:r>
      <w:r w:rsidR="001036BE" w:rsidRPr="00CB2EA9">
        <w:rPr>
          <w:rFonts w:cstheme="minorHAnsi"/>
          <w:b/>
          <w:sz w:val="22"/>
        </w:rPr>
        <w:t xml:space="preserve"> w dniach 8-10 października 2025 r.</w:t>
      </w:r>
      <w:r w:rsidR="00D40486" w:rsidRPr="00CB2EA9">
        <w:rPr>
          <w:rFonts w:cstheme="minorHAnsi"/>
          <w:b/>
          <w:sz w:val="22"/>
        </w:rPr>
        <w:t>,</w:t>
      </w:r>
      <w:r w:rsidR="007461AD" w:rsidRPr="00CB2EA9">
        <w:rPr>
          <w:rFonts w:cstheme="minorHAnsi"/>
          <w:b/>
          <w:sz w:val="22"/>
        </w:rPr>
        <w:t xml:space="preserve"> </w:t>
      </w:r>
      <w:r w:rsidR="00D40486" w:rsidRPr="00CB2EA9">
        <w:rPr>
          <w:rFonts w:cstheme="minorHAnsi"/>
          <w:b/>
          <w:sz w:val="22"/>
        </w:rPr>
        <w:br/>
      </w:r>
      <w:r w:rsidR="006F36DC" w:rsidRPr="00CB2EA9">
        <w:rPr>
          <w:rFonts w:cstheme="minorHAnsi"/>
          <w:b/>
          <w:sz w:val="22"/>
        </w:rPr>
        <w:t xml:space="preserve">w siedzibie Muzeum „Górnośląski Park Etnograficzny w Chorzowie”. </w:t>
      </w:r>
    </w:p>
    <w:p w14:paraId="05F05EF9" w14:textId="548604D8" w:rsidR="00F96F69" w:rsidRPr="00CB2EA9" w:rsidRDefault="006F36DC" w:rsidP="00D40486">
      <w:pPr>
        <w:spacing w:after="0" w:line="288" w:lineRule="auto"/>
        <w:jc w:val="both"/>
        <w:rPr>
          <w:rFonts w:cstheme="minorHAnsi"/>
          <w:b/>
          <w:sz w:val="22"/>
        </w:rPr>
      </w:pPr>
      <w:r w:rsidRPr="00D40486">
        <w:rPr>
          <w:rFonts w:cstheme="minorHAnsi"/>
          <w:sz w:val="22"/>
        </w:rPr>
        <w:t>Zadanie realizowane w ramach projektu pn</w:t>
      </w:r>
      <w:r w:rsidR="00155B60" w:rsidRPr="00D40486">
        <w:rPr>
          <w:rFonts w:cstheme="minorHAnsi"/>
          <w:sz w:val="22"/>
        </w:rPr>
        <w:t>.:</w:t>
      </w:r>
      <w:r w:rsidR="00155B60" w:rsidRPr="00D40486">
        <w:rPr>
          <w:rFonts w:cstheme="minorHAnsi"/>
          <w:b/>
          <w:sz w:val="22"/>
        </w:rPr>
        <w:t xml:space="preserve"> </w:t>
      </w:r>
      <w:r w:rsidR="00CB2EA9" w:rsidRPr="00CB2EA9">
        <w:rPr>
          <w:rFonts w:cstheme="minorHAnsi"/>
          <w:b/>
          <w:sz w:val="22"/>
        </w:rPr>
        <w:t>„</w:t>
      </w:r>
      <w:r w:rsidR="00155B60" w:rsidRPr="00CB2EA9">
        <w:rPr>
          <w:rFonts w:cstheme="minorHAnsi"/>
          <w:b/>
          <w:sz w:val="22"/>
        </w:rPr>
        <w:t>Ogólnopolska konferencja naukowa ,,To (nie) jest skansen! A także inne: poznane, lecz nierozwiązane dylematy muzealnictwa na wolnym powietrzu</w:t>
      </w:r>
      <w:r w:rsidR="00CB2EA9" w:rsidRPr="00CB2EA9">
        <w:rPr>
          <w:rFonts w:cstheme="minorHAnsi"/>
          <w:b/>
          <w:sz w:val="22"/>
        </w:rPr>
        <w:t>”.</w:t>
      </w:r>
      <w:r w:rsidR="00155B60" w:rsidRPr="00CB2EA9" w:rsidDel="00155B60">
        <w:rPr>
          <w:rFonts w:cstheme="minorHAnsi"/>
          <w:b/>
          <w:sz w:val="22"/>
        </w:rPr>
        <w:t xml:space="preserve"> </w:t>
      </w:r>
    </w:p>
    <w:p w14:paraId="5F49033F" w14:textId="77777777" w:rsidR="00D40486" w:rsidRDefault="00D40486" w:rsidP="00D40486">
      <w:pPr>
        <w:spacing w:after="0" w:line="288" w:lineRule="auto"/>
        <w:rPr>
          <w:rFonts w:eastAsia="Times New Roman" w:cstheme="minorHAnsi"/>
          <w:bCs/>
          <w:sz w:val="22"/>
          <w:lang w:eastAsia="pl-PL"/>
        </w:rPr>
      </w:pPr>
    </w:p>
    <w:p w14:paraId="7DF70214" w14:textId="77703B39" w:rsidR="00D40486" w:rsidRPr="00551EDB" w:rsidRDefault="00455E0A" w:rsidP="00D40486">
      <w:pPr>
        <w:spacing w:after="0" w:line="288" w:lineRule="auto"/>
        <w:rPr>
          <w:rFonts w:cstheme="minorHAnsi"/>
          <w:b/>
          <w:sz w:val="22"/>
        </w:rPr>
      </w:pPr>
      <w:r w:rsidRPr="00551EDB">
        <w:rPr>
          <w:rFonts w:eastAsia="Times New Roman" w:cstheme="minorHAnsi"/>
          <w:b/>
          <w:bCs/>
          <w:sz w:val="22"/>
          <w:lang w:eastAsia="pl-PL"/>
        </w:rPr>
        <w:t xml:space="preserve">2. </w:t>
      </w:r>
      <w:r w:rsidRPr="00551EDB">
        <w:rPr>
          <w:rFonts w:cstheme="minorHAnsi"/>
          <w:b/>
          <w:sz w:val="22"/>
        </w:rPr>
        <w:t>Specyfikacja przedmiotu zamówienia</w:t>
      </w:r>
      <w:r w:rsidR="00CB2EA9" w:rsidRPr="00551EDB">
        <w:rPr>
          <w:rFonts w:cstheme="minorHAnsi"/>
          <w:b/>
          <w:sz w:val="22"/>
        </w:rPr>
        <w:t>:</w:t>
      </w:r>
    </w:p>
    <w:p w14:paraId="27115F9A" w14:textId="77777777" w:rsidR="00D40486" w:rsidRDefault="00D40486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>
        <w:rPr>
          <w:rFonts w:cstheme="minorHAnsi"/>
          <w:sz w:val="22"/>
        </w:rPr>
        <w:t>a</w:t>
      </w:r>
      <w:r w:rsidR="00577381" w:rsidRPr="00D40486">
        <w:rPr>
          <w:rFonts w:eastAsia="Times New Roman" w:cstheme="minorHAnsi"/>
          <w:sz w:val="22"/>
          <w:lang w:eastAsia="pl-PL"/>
        </w:rPr>
        <w:t>)  </w:t>
      </w:r>
      <w:r w:rsidR="007461AD" w:rsidRPr="00D40486">
        <w:rPr>
          <w:rFonts w:eastAsia="Times New Roman" w:cstheme="minorHAnsi"/>
          <w:sz w:val="22"/>
          <w:lang w:eastAsia="pl-PL"/>
        </w:rPr>
        <w:t>Wykonawca w ramach usługi jest zobowiązany zapewnić  ofertę cateringową</w:t>
      </w:r>
      <w:r w:rsidR="001645A6" w:rsidRPr="00D40486">
        <w:rPr>
          <w:rFonts w:eastAsia="Times New Roman" w:cstheme="minorHAnsi"/>
          <w:sz w:val="22"/>
          <w:lang w:eastAsia="pl-PL"/>
        </w:rPr>
        <w:t xml:space="preserve"> w dniach</w:t>
      </w:r>
      <w:r>
        <w:rPr>
          <w:rFonts w:eastAsia="Times New Roman" w:cstheme="minorHAnsi"/>
          <w:sz w:val="22"/>
          <w:lang w:eastAsia="pl-PL"/>
        </w:rPr>
        <w:t>:</w:t>
      </w:r>
      <w:r w:rsidR="001645A6" w:rsidRPr="00D40486">
        <w:rPr>
          <w:rFonts w:eastAsia="Times New Roman" w:cstheme="minorHAnsi"/>
          <w:sz w:val="22"/>
          <w:lang w:eastAsia="pl-PL"/>
        </w:rPr>
        <w:t xml:space="preserve"> </w:t>
      </w:r>
    </w:p>
    <w:p w14:paraId="481E60B2" w14:textId="608D5E93" w:rsidR="00441528" w:rsidRPr="00D40486" w:rsidRDefault="001645A6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8</w:t>
      </w:r>
      <w:r w:rsidR="00441528" w:rsidRPr="00D40486">
        <w:rPr>
          <w:rFonts w:eastAsia="Times New Roman" w:cstheme="minorHAnsi"/>
          <w:sz w:val="22"/>
          <w:lang w:eastAsia="pl-PL"/>
        </w:rPr>
        <w:t xml:space="preserve"> </w:t>
      </w:r>
      <w:r w:rsidRPr="00D40486">
        <w:rPr>
          <w:rFonts w:eastAsia="Times New Roman" w:cstheme="minorHAnsi"/>
          <w:sz w:val="22"/>
          <w:lang w:eastAsia="pl-PL"/>
        </w:rPr>
        <w:t>-10 października 2025r.</w:t>
      </w:r>
      <w:r w:rsidR="007461AD" w:rsidRPr="00D40486">
        <w:rPr>
          <w:rFonts w:eastAsia="Times New Roman" w:cstheme="minorHAnsi"/>
          <w:sz w:val="22"/>
          <w:lang w:eastAsia="pl-PL"/>
        </w:rPr>
        <w:t xml:space="preserve"> </w:t>
      </w:r>
    </w:p>
    <w:p w14:paraId="7B443FFF" w14:textId="61CFDA4F" w:rsidR="00441528" w:rsidRPr="00D40486" w:rsidRDefault="00441528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 xml:space="preserve">8 października 2025 r. </w:t>
      </w:r>
      <w:r w:rsidR="00D40486">
        <w:rPr>
          <w:rFonts w:eastAsia="Times New Roman" w:cstheme="minorHAnsi"/>
          <w:sz w:val="22"/>
          <w:lang w:eastAsia="pl-PL"/>
        </w:rPr>
        <w:t xml:space="preserve"> </w:t>
      </w:r>
      <w:r w:rsidRPr="00D40486">
        <w:rPr>
          <w:rFonts w:eastAsia="Times New Roman" w:cstheme="minorHAnsi"/>
          <w:sz w:val="22"/>
          <w:lang w:eastAsia="pl-PL"/>
        </w:rPr>
        <w:t>godz.12.15 – 12.45 przerwa kawowa</w:t>
      </w:r>
    </w:p>
    <w:p w14:paraId="15820760" w14:textId="2E53D99B" w:rsidR="00F53920" w:rsidRPr="00D40486" w:rsidRDefault="00F53920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 xml:space="preserve">                                     </w:t>
      </w:r>
      <w:r w:rsidR="00D40486">
        <w:rPr>
          <w:rFonts w:eastAsia="Times New Roman" w:cstheme="minorHAnsi"/>
          <w:sz w:val="22"/>
          <w:lang w:eastAsia="pl-PL"/>
        </w:rPr>
        <w:t xml:space="preserve">     </w:t>
      </w:r>
      <w:r w:rsidRPr="00D40486">
        <w:rPr>
          <w:rFonts w:eastAsia="Times New Roman" w:cstheme="minorHAnsi"/>
          <w:sz w:val="22"/>
          <w:lang w:eastAsia="pl-PL"/>
        </w:rPr>
        <w:t xml:space="preserve">godz.14.45 – 16.00 przerwa obiadowa     </w:t>
      </w:r>
    </w:p>
    <w:p w14:paraId="4D99500F" w14:textId="7F0CC6D9" w:rsidR="00265F5E" w:rsidRPr="00D40486" w:rsidRDefault="00F53920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 xml:space="preserve">9  października 2025 r. </w:t>
      </w:r>
      <w:r w:rsidR="00265F5E" w:rsidRPr="00D40486">
        <w:rPr>
          <w:rFonts w:eastAsia="Times New Roman" w:cstheme="minorHAnsi"/>
          <w:sz w:val="22"/>
          <w:lang w:eastAsia="pl-PL"/>
        </w:rPr>
        <w:t>godz.14.45 – 16.00 przerwa obiadowa</w:t>
      </w:r>
    </w:p>
    <w:p w14:paraId="48852640" w14:textId="0124E25D" w:rsidR="00265F5E" w:rsidRPr="00D40486" w:rsidRDefault="00265F5E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10 października 2025 r. godz.11.45 – 12.15 przerwa kawowa</w:t>
      </w:r>
    </w:p>
    <w:p w14:paraId="434D5D57" w14:textId="5B6E377F" w:rsidR="002B16DA" w:rsidRPr="00D40486" w:rsidRDefault="00265F5E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 xml:space="preserve">                                      </w:t>
      </w:r>
      <w:r w:rsidR="00D40486">
        <w:rPr>
          <w:rFonts w:eastAsia="Times New Roman" w:cstheme="minorHAnsi"/>
          <w:sz w:val="22"/>
          <w:lang w:eastAsia="pl-PL"/>
        </w:rPr>
        <w:t xml:space="preserve">    </w:t>
      </w:r>
      <w:r w:rsidRPr="00D40486">
        <w:rPr>
          <w:rFonts w:eastAsia="Times New Roman" w:cstheme="minorHAnsi"/>
          <w:sz w:val="22"/>
          <w:lang w:eastAsia="pl-PL"/>
        </w:rPr>
        <w:t>godz.</w:t>
      </w:r>
      <w:r w:rsidR="002B16DA" w:rsidRPr="00D40486">
        <w:rPr>
          <w:rFonts w:eastAsia="Times New Roman" w:cstheme="minorHAnsi"/>
          <w:sz w:val="22"/>
          <w:lang w:eastAsia="pl-PL"/>
        </w:rPr>
        <w:t>14.45 – 15.45 przerwa obiadowa</w:t>
      </w:r>
    </w:p>
    <w:p w14:paraId="7FCF116C" w14:textId="4E4DDBB6" w:rsidR="007461AD" w:rsidRPr="00D40486" w:rsidRDefault="007461AD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w ilości odpowiadającej liczbie ucz</w:t>
      </w:r>
      <w:r w:rsidR="00FE19DD" w:rsidRPr="00D40486">
        <w:rPr>
          <w:rFonts w:eastAsia="Times New Roman" w:cstheme="minorHAnsi"/>
          <w:sz w:val="22"/>
          <w:lang w:eastAsia="pl-PL"/>
        </w:rPr>
        <w:t xml:space="preserve">estników konferencji, tj. dla </w:t>
      </w:r>
      <w:r w:rsidR="003B03C9" w:rsidRPr="00D40486">
        <w:rPr>
          <w:rFonts w:eastAsia="Times New Roman" w:cstheme="minorHAnsi"/>
          <w:b/>
          <w:sz w:val="22"/>
          <w:lang w:eastAsia="pl-PL"/>
        </w:rPr>
        <w:t>1</w:t>
      </w:r>
      <w:r w:rsidR="00155B60" w:rsidRPr="00D40486">
        <w:rPr>
          <w:rFonts w:eastAsia="Times New Roman" w:cstheme="minorHAnsi"/>
          <w:b/>
          <w:sz w:val="22"/>
          <w:lang w:eastAsia="pl-PL"/>
        </w:rPr>
        <w:t>40</w:t>
      </w:r>
      <w:r w:rsidR="003B03C9" w:rsidRPr="00D40486">
        <w:rPr>
          <w:rFonts w:eastAsia="Times New Roman" w:cstheme="minorHAnsi"/>
          <w:b/>
          <w:sz w:val="22"/>
          <w:lang w:eastAsia="pl-PL"/>
        </w:rPr>
        <w:t xml:space="preserve"> </w:t>
      </w:r>
      <w:r w:rsidRPr="00D40486">
        <w:rPr>
          <w:rFonts w:eastAsia="Times New Roman" w:cstheme="minorHAnsi"/>
          <w:b/>
          <w:sz w:val="22"/>
          <w:lang w:eastAsia="pl-PL"/>
        </w:rPr>
        <w:t>osób.</w:t>
      </w:r>
    </w:p>
    <w:p w14:paraId="45DC6607" w14:textId="2B36AECD" w:rsidR="007461AD" w:rsidRPr="00D40486" w:rsidRDefault="007461AD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lastRenderedPageBreak/>
        <w:t>b)  Wykonawca w ramach usługi jest zobowiązany zapewnić niezbędne wyposażenie umożliwiające przygotowanie cateringu oraz</w:t>
      </w:r>
      <w:r w:rsidR="00FA3E9F" w:rsidRPr="00D40486">
        <w:rPr>
          <w:rFonts w:eastAsia="Times New Roman" w:cstheme="minorHAnsi"/>
          <w:sz w:val="22"/>
          <w:lang w:eastAsia="pl-PL"/>
        </w:rPr>
        <w:t xml:space="preserve"> wszelkie naczynia do spożywania dań, tj. tace, patery, dzbanki, szklanki, talerze, filiżanki, spodeczki, sztućce i serwetki, a także</w:t>
      </w:r>
      <w:r w:rsidRPr="00D40486">
        <w:rPr>
          <w:rFonts w:eastAsia="Times New Roman" w:cstheme="minorHAnsi"/>
          <w:sz w:val="22"/>
          <w:lang w:eastAsia="pl-PL"/>
        </w:rPr>
        <w:t xml:space="preserve"> zapewnić obsługę</w:t>
      </w:r>
      <w:r w:rsidR="000C4725" w:rsidRPr="00D40486">
        <w:rPr>
          <w:rFonts w:eastAsia="Times New Roman" w:cstheme="minorHAnsi"/>
          <w:sz w:val="22"/>
          <w:lang w:eastAsia="pl-PL"/>
        </w:rPr>
        <w:t xml:space="preserve"> kelnerską</w:t>
      </w:r>
      <w:r w:rsidR="00747921" w:rsidRPr="00D40486">
        <w:rPr>
          <w:rFonts w:eastAsia="Times New Roman" w:cstheme="minorHAnsi"/>
          <w:sz w:val="22"/>
          <w:lang w:eastAsia="pl-PL"/>
        </w:rPr>
        <w:t xml:space="preserve"> w jednolitych strojach</w:t>
      </w:r>
      <w:r w:rsidRPr="00D40486">
        <w:rPr>
          <w:rFonts w:eastAsia="Times New Roman" w:cstheme="minorHAnsi"/>
          <w:sz w:val="22"/>
          <w:lang w:eastAsia="pl-PL"/>
        </w:rPr>
        <w:t>;</w:t>
      </w:r>
    </w:p>
    <w:p w14:paraId="3342F5E2" w14:textId="6E588E97" w:rsidR="007461AD" w:rsidRPr="00D40486" w:rsidRDefault="00577381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c)  </w:t>
      </w:r>
      <w:r w:rsidR="007461AD" w:rsidRPr="00D40486">
        <w:rPr>
          <w:rFonts w:eastAsia="Times New Roman" w:cstheme="minorHAnsi"/>
          <w:sz w:val="22"/>
          <w:lang w:eastAsia="pl-PL"/>
        </w:rPr>
        <w:t>Wykonawca w ramach usługi jest zobowiązany zapewnić porządek, czystość, estetykę podania oraz właściwą temperaturę dań;</w:t>
      </w:r>
    </w:p>
    <w:p w14:paraId="57211D90" w14:textId="16643C2C" w:rsidR="00F137C2" w:rsidRPr="00D40486" w:rsidRDefault="00F137C2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 xml:space="preserve">d) Wykonawca w ramach </w:t>
      </w:r>
      <w:r w:rsidR="00585DEC" w:rsidRPr="00D40486">
        <w:rPr>
          <w:rFonts w:eastAsia="Times New Roman" w:cstheme="minorHAnsi"/>
          <w:sz w:val="22"/>
          <w:lang w:eastAsia="pl-PL"/>
        </w:rPr>
        <w:t>usługi jest zobowiązany zapewnić</w:t>
      </w:r>
      <w:r w:rsidR="00F13452" w:rsidRPr="00D40486">
        <w:rPr>
          <w:rFonts w:eastAsia="Times New Roman" w:cstheme="minorHAnsi"/>
          <w:sz w:val="22"/>
          <w:lang w:eastAsia="pl-PL"/>
        </w:rPr>
        <w:t xml:space="preserve"> stoły pod bufety szwedzkie z nakryciem oraz</w:t>
      </w:r>
      <w:r w:rsidR="00585DEC" w:rsidRPr="00D40486">
        <w:rPr>
          <w:rFonts w:eastAsia="Times New Roman" w:cstheme="minorHAnsi"/>
          <w:sz w:val="22"/>
          <w:lang w:eastAsia="pl-PL"/>
        </w:rPr>
        <w:t xml:space="preserve"> stoliki koktajlowe z nakryciem (</w:t>
      </w:r>
      <w:r w:rsidR="00F96F69" w:rsidRPr="00D40486">
        <w:rPr>
          <w:rFonts w:eastAsia="Times New Roman" w:cstheme="minorHAnsi"/>
          <w:sz w:val="22"/>
          <w:lang w:eastAsia="pl-PL"/>
        </w:rPr>
        <w:t xml:space="preserve">minimum </w:t>
      </w:r>
      <w:r w:rsidR="00585DEC" w:rsidRPr="00D40486">
        <w:rPr>
          <w:rFonts w:eastAsia="Times New Roman" w:cstheme="minorHAnsi"/>
          <w:sz w:val="22"/>
          <w:lang w:eastAsia="pl-PL"/>
        </w:rPr>
        <w:t>20 sztuk)</w:t>
      </w:r>
      <w:r w:rsidR="00F13452" w:rsidRPr="00D40486">
        <w:rPr>
          <w:rFonts w:eastAsia="Times New Roman" w:cstheme="minorHAnsi"/>
          <w:sz w:val="22"/>
          <w:lang w:eastAsia="pl-PL"/>
        </w:rPr>
        <w:t>;</w:t>
      </w:r>
    </w:p>
    <w:p w14:paraId="660E9F7D" w14:textId="1E7F317C" w:rsidR="00F13452" w:rsidRPr="00D40486" w:rsidRDefault="00F13452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 xml:space="preserve">e) </w:t>
      </w:r>
      <w:r w:rsidR="00172E0E" w:rsidRPr="00D40486">
        <w:rPr>
          <w:rFonts w:eastAsia="Times New Roman" w:cstheme="minorHAnsi"/>
          <w:sz w:val="22"/>
          <w:lang w:eastAsia="pl-PL"/>
        </w:rPr>
        <w:t>Wykonawca w ramach usługi jest zobowiązany do podania lunchu w podgrzewaczach do samodzielnego nakładania oraz zapewnienia zastawy szklanej;</w:t>
      </w:r>
    </w:p>
    <w:p w14:paraId="2ADFA2B0" w14:textId="033FC1B0" w:rsidR="007461AD" w:rsidRPr="00D40486" w:rsidRDefault="00294BEE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f</w:t>
      </w:r>
      <w:r w:rsidR="00577381" w:rsidRPr="00D40486">
        <w:rPr>
          <w:rFonts w:eastAsia="Times New Roman" w:cstheme="minorHAnsi"/>
          <w:sz w:val="22"/>
          <w:lang w:eastAsia="pl-PL"/>
        </w:rPr>
        <w:t>)  </w:t>
      </w:r>
      <w:r w:rsidR="007461AD" w:rsidRPr="00D40486">
        <w:rPr>
          <w:rFonts w:eastAsia="Times New Roman" w:cstheme="minorHAnsi"/>
          <w:sz w:val="22"/>
          <w:lang w:eastAsia="pl-PL"/>
        </w:rPr>
        <w:t xml:space="preserve">Wykonawca w ramach usługi jest zobowiązany zapewnić transport do miejsca konferencji w </w:t>
      </w:r>
      <w:r w:rsidR="000C4725" w:rsidRPr="00D40486">
        <w:rPr>
          <w:rFonts w:eastAsia="Times New Roman" w:cstheme="minorHAnsi"/>
          <w:sz w:val="22"/>
          <w:lang w:eastAsia="pl-PL"/>
        </w:rPr>
        <w:t>Muzeum „Górnośląski Park Etnograficzny w Chorzowie” przy ul. Parkowej 25</w:t>
      </w:r>
      <w:r w:rsidR="007461AD" w:rsidRPr="00D40486">
        <w:rPr>
          <w:rFonts w:eastAsia="Times New Roman" w:cstheme="minorHAnsi"/>
          <w:sz w:val="22"/>
          <w:lang w:eastAsia="pl-PL"/>
        </w:rPr>
        <w:t xml:space="preserve">, </w:t>
      </w:r>
      <w:r w:rsidR="000C4725" w:rsidRPr="00D40486">
        <w:rPr>
          <w:rFonts w:eastAsia="Times New Roman" w:cstheme="minorHAnsi"/>
          <w:sz w:val="22"/>
          <w:lang w:eastAsia="pl-PL"/>
        </w:rPr>
        <w:t>41-500 Chorzów</w:t>
      </w:r>
      <w:r w:rsidR="004549FE" w:rsidRPr="00D40486">
        <w:rPr>
          <w:rFonts w:eastAsia="Times New Roman" w:cstheme="minorHAnsi"/>
          <w:sz w:val="22"/>
          <w:lang w:eastAsia="pl-PL"/>
        </w:rPr>
        <w:t>;</w:t>
      </w:r>
    </w:p>
    <w:p w14:paraId="60710DA1" w14:textId="165D4B63" w:rsidR="007461AD" w:rsidRPr="00D40486" w:rsidRDefault="00654A2C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g</w:t>
      </w:r>
      <w:r w:rsidR="007461AD" w:rsidRPr="00D40486">
        <w:rPr>
          <w:rFonts w:eastAsia="Times New Roman" w:cstheme="minorHAnsi"/>
          <w:sz w:val="22"/>
          <w:lang w:eastAsia="pl-PL"/>
        </w:rPr>
        <w:t>) W ramach obsługi cateringowej Wykonawca zapewni:</w:t>
      </w:r>
    </w:p>
    <w:p w14:paraId="4D412A9C" w14:textId="0CF6EABB" w:rsidR="00605C89" w:rsidRPr="00D40486" w:rsidRDefault="00060889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Serwis kawowy w dniu 8 i 10 października 2025 r.</w:t>
      </w:r>
      <w:r w:rsidR="0049031D" w:rsidRPr="00D40486">
        <w:rPr>
          <w:rFonts w:eastAsia="Times New Roman" w:cstheme="minorHAnsi"/>
          <w:sz w:val="22"/>
          <w:lang w:eastAsia="pl-PL"/>
        </w:rPr>
        <w:t>,</w:t>
      </w:r>
      <w:r w:rsidR="00605C89" w:rsidRPr="00D40486">
        <w:rPr>
          <w:rFonts w:eastAsia="Times New Roman" w:cstheme="minorHAnsi"/>
          <w:sz w:val="22"/>
          <w:lang w:eastAsia="pl-PL"/>
        </w:rPr>
        <w:t xml:space="preserve"> na który składają się:</w:t>
      </w:r>
    </w:p>
    <w:p w14:paraId="30D0D9DF" w14:textId="3235DEAE" w:rsidR="00A74DC3" w:rsidRPr="00D40486" w:rsidRDefault="00A74DC3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Napoje gorące (bez limitu):</w:t>
      </w:r>
    </w:p>
    <w:p w14:paraId="050E18F3" w14:textId="2E23342C" w:rsidR="00605C89" w:rsidRPr="00D40486" w:rsidRDefault="00605C89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- kawa świeżo parzona z ekspresu;</w:t>
      </w:r>
    </w:p>
    <w:p w14:paraId="4DC76A6E" w14:textId="2B9D0E57" w:rsidR="00605C89" w:rsidRPr="00D40486" w:rsidRDefault="00605C89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-</w:t>
      </w:r>
      <w:r w:rsidR="00EC386F" w:rsidRPr="00D40486">
        <w:rPr>
          <w:rFonts w:eastAsia="Times New Roman" w:cstheme="minorHAnsi"/>
          <w:sz w:val="22"/>
          <w:lang w:eastAsia="pl-PL"/>
        </w:rPr>
        <w:t xml:space="preserve"> herbata czarna</w:t>
      </w:r>
      <w:r w:rsidR="004B4927" w:rsidRPr="00D40486">
        <w:rPr>
          <w:rFonts w:eastAsia="Times New Roman" w:cstheme="minorHAnsi"/>
          <w:sz w:val="22"/>
          <w:lang w:eastAsia="pl-PL"/>
        </w:rPr>
        <w:t xml:space="preserve"> </w:t>
      </w:r>
      <w:r w:rsidR="00EC386F" w:rsidRPr="00D40486">
        <w:rPr>
          <w:rFonts w:eastAsia="Times New Roman" w:cstheme="minorHAnsi"/>
          <w:sz w:val="22"/>
          <w:lang w:eastAsia="pl-PL"/>
        </w:rPr>
        <w:t>/ zielona</w:t>
      </w:r>
      <w:r w:rsidR="004B4927" w:rsidRPr="00D40486">
        <w:rPr>
          <w:rFonts w:eastAsia="Times New Roman" w:cstheme="minorHAnsi"/>
          <w:sz w:val="22"/>
          <w:lang w:eastAsia="pl-PL"/>
        </w:rPr>
        <w:t xml:space="preserve"> </w:t>
      </w:r>
      <w:r w:rsidR="00EC386F" w:rsidRPr="00D40486">
        <w:rPr>
          <w:rFonts w:eastAsia="Times New Roman" w:cstheme="minorHAnsi"/>
          <w:sz w:val="22"/>
          <w:lang w:eastAsia="pl-PL"/>
        </w:rPr>
        <w:t>/ owocowa</w:t>
      </w:r>
      <w:r w:rsidR="00267650" w:rsidRPr="00D40486">
        <w:rPr>
          <w:rFonts w:eastAsia="Times New Roman" w:cstheme="minorHAnsi"/>
          <w:sz w:val="22"/>
          <w:lang w:eastAsia="pl-PL"/>
        </w:rPr>
        <w:t>;</w:t>
      </w:r>
    </w:p>
    <w:p w14:paraId="55593056" w14:textId="233664D4" w:rsidR="00862FD2" w:rsidRPr="00D40486" w:rsidRDefault="00862FD2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 xml:space="preserve">- dodatki: cytryna, cukier biały i brązowy, mleko </w:t>
      </w:r>
      <w:r w:rsidR="004B4927" w:rsidRPr="00D40486">
        <w:rPr>
          <w:rFonts w:eastAsia="Times New Roman" w:cstheme="minorHAnsi"/>
          <w:sz w:val="22"/>
          <w:lang w:eastAsia="pl-PL"/>
        </w:rPr>
        <w:t>krowie i roślinne</w:t>
      </w:r>
      <w:r w:rsidR="00BD491E" w:rsidRPr="00D40486">
        <w:rPr>
          <w:rFonts w:eastAsia="Times New Roman" w:cstheme="minorHAnsi"/>
          <w:sz w:val="22"/>
          <w:lang w:eastAsia="pl-PL"/>
        </w:rPr>
        <w:t>, wrzątek</w:t>
      </w:r>
      <w:r w:rsidR="00267650" w:rsidRPr="00D40486">
        <w:rPr>
          <w:rFonts w:eastAsia="Times New Roman" w:cstheme="minorHAnsi"/>
          <w:sz w:val="22"/>
          <w:lang w:eastAsia="pl-PL"/>
        </w:rPr>
        <w:t>;</w:t>
      </w:r>
    </w:p>
    <w:p w14:paraId="73BC39FB" w14:textId="7DF8CCEE" w:rsidR="00A74DC3" w:rsidRPr="00D40486" w:rsidRDefault="00F65E80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Napoje zimne podane w dyspenserach (bez limitu):</w:t>
      </w:r>
    </w:p>
    <w:p w14:paraId="3D46C673" w14:textId="6C64F889" w:rsidR="00616C12" w:rsidRPr="00D40486" w:rsidRDefault="00616C12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 xml:space="preserve">- woda </w:t>
      </w:r>
      <w:r w:rsidR="00AE3D1B" w:rsidRPr="00D40486">
        <w:rPr>
          <w:rFonts w:eastAsia="Times New Roman" w:cstheme="minorHAnsi"/>
          <w:sz w:val="22"/>
          <w:lang w:eastAsia="pl-PL"/>
        </w:rPr>
        <w:t>niegazowana z cytryną i miętą</w:t>
      </w:r>
      <w:r w:rsidR="00267650" w:rsidRPr="00D40486">
        <w:rPr>
          <w:rFonts w:eastAsia="Times New Roman" w:cstheme="minorHAnsi"/>
          <w:sz w:val="22"/>
          <w:lang w:eastAsia="pl-PL"/>
        </w:rPr>
        <w:t>;</w:t>
      </w:r>
    </w:p>
    <w:p w14:paraId="22895923" w14:textId="3DF038F4" w:rsidR="00B33B04" w:rsidRPr="00D40486" w:rsidRDefault="00B33B04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 xml:space="preserve">- soki owocowe 100% </w:t>
      </w:r>
      <w:r w:rsidR="00E73CAC" w:rsidRPr="00D40486">
        <w:rPr>
          <w:rFonts w:eastAsia="Times New Roman" w:cstheme="minorHAnsi"/>
          <w:sz w:val="22"/>
          <w:lang w:eastAsia="pl-PL"/>
        </w:rPr>
        <w:t xml:space="preserve">/ </w:t>
      </w:r>
      <w:r w:rsidRPr="00D40486">
        <w:rPr>
          <w:rFonts w:eastAsia="Times New Roman" w:cstheme="minorHAnsi"/>
          <w:sz w:val="22"/>
          <w:lang w:eastAsia="pl-PL"/>
        </w:rPr>
        <w:t>pomarańcza, jabłko</w:t>
      </w:r>
      <w:r w:rsidR="0010716B" w:rsidRPr="00D40486">
        <w:rPr>
          <w:rFonts w:eastAsia="Times New Roman" w:cstheme="minorHAnsi"/>
          <w:sz w:val="22"/>
          <w:lang w:eastAsia="pl-PL"/>
        </w:rPr>
        <w:t xml:space="preserve"> / 200 ml./ os.</w:t>
      </w:r>
    </w:p>
    <w:p w14:paraId="407868C7" w14:textId="59A195CE" w:rsidR="007461AD" w:rsidRPr="00D40486" w:rsidRDefault="006D6649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- słone przekąski</w:t>
      </w:r>
      <w:r w:rsidR="007461AD" w:rsidRPr="00D40486">
        <w:rPr>
          <w:rFonts w:eastAsia="Times New Roman" w:cstheme="minorHAnsi"/>
          <w:sz w:val="22"/>
          <w:lang w:eastAsia="pl-PL"/>
        </w:rPr>
        <w:t xml:space="preserve"> </w:t>
      </w:r>
      <w:r w:rsidR="006F5C94" w:rsidRPr="00D40486">
        <w:rPr>
          <w:rFonts w:eastAsia="Times New Roman" w:cstheme="minorHAnsi"/>
          <w:sz w:val="22"/>
          <w:lang w:eastAsia="pl-PL"/>
        </w:rPr>
        <w:t xml:space="preserve">typu </w:t>
      </w:r>
      <w:proofErr w:type="spellStart"/>
      <w:r w:rsidR="006F5C94" w:rsidRPr="00D40486">
        <w:rPr>
          <w:rFonts w:eastAsia="Times New Roman" w:cstheme="minorHAnsi"/>
          <w:sz w:val="22"/>
          <w:lang w:eastAsia="pl-PL"/>
        </w:rPr>
        <w:t>finger</w:t>
      </w:r>
      <w:proofErr w:type="spellEnd"/>
      <w:r w:rsidR="006F5C94" w:rsidRPr="00D40486">
        <w:rPr>
          <w:rFonts w:eastAsia="Times New Roman" w:cstheme="minorHAnsi"/>
          <w:sz w:val="22"/>
          <w:lang w:eastAsia="pl-PL"/>
        </w:rPr>
        <w:t xml:space="preserve"> – food </w:t>
      </w:r>
      <w:r w:rsidR="000872E7" w:rsidRPr="00D40486">
        <w:rPr>
          <w:rFonts w:eastAsia="Times New Roman" w:cstheme="minorHAnsi"/>
          <w:sz w:val="22"/>
          <w:lang w:eastAsia="pl-PL"/>
        </w:rPr>
        <w:t xml:space="preserve"> </w:t>
      </w:r>
      <w:r w:rsidR="006F5C94" w:rsidRPr="00D40486">
        <w:rPr>
          <w:rFonts w:eastAsia="Times New Roman" w:cstheme="minorHAnsi"/>
          <w:sz w:val="22"/>
          <w:lang w:eastAsia="pl-PL"/>
        </w:rPr>
        <w:t>(</w:t>
      </w:r>
      <w:r w:rsidR="002F6320" w:rsidRPr="00D40486">
        <w:rPr>
          <w:rFonts w:eastAsia="Times New Roman" w:cstheme="minorHAnsi"/>
          <w:sz w:val="22"/>
          <w:lang w:eastAsia="pl-PL"/>
        </w:rPr>
        <w:t>min.</w:t>
      </w:r>
      <w:r w:rsidR="003E126E" w:rsidRPr="00D40486">
        <w:rPr>
          <w:rFonts w:eastAsia="Times New Roman" w:cstheme="minorHAnsi"/>
          <w:sz w:val="22"/>
          <w:lang w:eastAsia="pl-PL"/>
        </w:rPr>
        <w:t>4</w:t>
      </w:r>
      <w:r w:rsidR="007461AD" w:rsidRPr="00D40486">
        <w:rPr>
          <w:rFonts w:eastAsia="Times New Roman" w:cstheme="minorHAnsi"/>
          <w:sz w:val="22"/>
          <w:lang w:eastAsia="pl-PL"/>
        </w:rPr>
        <w:t xml:space="preserve"> rodzaje</w:t>
      </w:r>
      <w:r w:rsidR="006F5C94" w:rsidRPr="00D40486">
        <w:rPr>
          <w:rFonts w:eastAsia="Times New Roman" w:cstheme="minorHAnsi"/>
          <w:sz w:val="22"/>
          <w:lang w:eastAsia="pl-PL"/>
        </w:rPr>
        <w:t xml:space="preserve">) </w:t>
      </w:r>
      <w:r w:rsidR="00EA0DB7" w:rsidRPr="00D40486">
        <w:rPr>
          <w:rFonts w:eastAsia="Times New Roman" w:cstheme="minorHAnsi"/>
          <w:sz w:val="22"/>
          <w:lang w:eastAsia="pl-PL"/>
        </w:rPr>
        <w:t>/ 3 szt./os.</w:t>
      </w:r>
    </w:p>
    <w:p w14:paraId="06F042CD" w14:textId="70BC2218" w:rsidR="00374743" w:rsidRPr="00D40486" w:rsidRDefault="00374743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Lunch w dniu 8</w:t>
      </w:r>
      <w:r w:rsidR="00273905" w:rsidRPr="00D40486">
        <w:rPr>
          <w:rFonts w:eastAsia="Times New Roman" w:cstheme="minorHAnsi"/>
          <w:sz w:val="22"/>
          <w:lang w:eastAsia="pl-PL"/>
        </w:rPr>
        <w:t>, 9,10</w:t>
      </w:r>
      <w:r w:rsidRPr="00D40486">
        <w:rPr>
          <w:rFonts w:eastAsia="Times New Roman" w:cstheme="minorHAnsi"/>
          <w:sz w:val="22"/>
          <w:lang w:eastAsia="pl-PL"/>
        </w:rPr>
        <w:t xml:space="preserve"> października  2025 r., na który składają się:</w:t>
      </w:r>
    </w:p>
    <w:p w14:paraId="5457DDB4" w14:textId="43B2B6B9" w:rsidR="00374743" w:rsidRPr="00D40486" w:rsidRDefault="002C55D4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- zupa 200 ml/os.</w:t>
      </w:r>
    </w:p>
    <w:p w14:paraId="309B3FD5" w14:textId="634A5E3F" w:rsidR="002C55D4" w:rsidRPr="00D40486" w:rsidRDefault="002C55D4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- danie główne 170g/os</w:t>
      </w:r>
      <w:r w:rsidR="002D1643" w:rsidRPr="00D40486">
        <w:rPr>
          <w:rFonts w:eastAsia="Times New Roman" w:cstheme="minorHAnsi"/>
          <w:sz w:val="22"/>
          <w:lang w:eastAsia="pl-PL"/>
        </w:rPr>
        <w:t>.</w:t>
      </w:r>
      <w:r w:rsidR="00AE5027" w:rsidRPr="00D40486">
        <w:rPr>
          <w:rFonts w:eastAsia="Times New Roman" w:cstheme="minorHAnsi"/>
          <w:sz w:val="22"/>
          <w:lang w:eastAsia="pl-PL"/>
        </w:rPr>
        <w:t xml:space="preserve"> (1 danie mięsne, 1 opcja wegańska)</w:t>
      </w:r>
      <w:r w:rsidR="00267650" w:rsidRPr="00D40486">
        <w:rPr>
          <w:rFonts w:eastAsia="Times New Roman" w:cstheme="minorHAnsi"/>
          <w:sz w:val="22"/>
          <w:lang w:eastAsia="pl-PL"/>
        </w:rPr>
        <w:t>;</w:t>
      </w:r>
    </w:p>
    <w:p w14:paraId="664688CE" w14:textId="71FD99A5" w:rsidR="002C55D4" w:rsidRPr="00D40486" w:rsidRDefault="002C55D4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- dodatki skrobiowe 200g/os</w:t>
      </w:r>
      <w:r w:rsidR="002D1643" w:rsidRPr="00D40486">
        <w:rPr>
          <w:rFonts w:eastAsia="Times New Roman" w:cstheme="minorHAnsi"/>
          <w:sz w:val="22"/>
          <w:lang w:eastAsia="pl-PL"/>
        </w:rPr>
        <w:t>.</w:t>
      </w:r>
      <w:r w:rsidR="00276B17" w:rsidRPr="00D40486">
        <w:rPr>
          <w:rFonts w:eastAsia="Times New Roman" w:cstheme="minorHAnsi"/>
          <w:sz w:val="22"/>
          <w:lang w:eastAsia="pl-PL"/>
        </w:rPr>
        <w:t>(2 opcje do wyboru</w:t>
      </w:r>
      <w:r w:rsidR="00F64EFD" w:rsidRPr="00D40486">
        <w:rPr>
          <w:rFonts w:eastAsia="Times New Roman" w:cstheme="minorHAnsi"/>
          <w:sz w:val="22"/>
          <w:lang w:eastAsia="pl-PL"/>
        </w:rPr>
        <w:t xml:space="preserve"> np. ryż, ziemniaki, kluski</w:t>
      </w:r>
      <w:r w:rsidR="00276B17" w:rsidRPr="00D40486">
        <w:rPr>
          <w:rFonts w:eastAsia="Times New Roman" w:cstheme="minorHAnsi"/>
          <w:sz w:val="22"/>
          <w:lang w:eastAsia="pl-PL"/>
        </w:rPr>
        <w:t>)</w:t>
      </w:r>
      <w:r w:rsidR="00267650" w:rsidRPr="00D40486">
        <w:rPr>
          <w:rFonts w:eastAsia="Times New Roman" w:cstheme="minorHAnsi"/>
          <w:sz w:val="22"/>
          <w:lang w:eastAsia="pl-PL"/>
        </w:rPr>
        <w:t>;</w:t>
      </w:r>
    </w:p>
    <w:p w14:paraId="2CE3910C" w14:textId="1C9B3E4C" w:rsidR="002C55D4" w:rsidRPr="00D40486" w:rsidRDefault="002D1643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- dodatki warzywne 150g</w:t>
      </w:r>
      <w:r w:rsidR="00675ECA" w:rsidRPr="00D40486">
        <w:rPr>
          <w:rFonts w:eastAsia="Times New Roman" w:cstheme="minorHAnsi"/>
          <w:sz w:val="22"/>
          <w:lang w:eastAsia="pl-PL"/>
        </w:rPr>
        <w:t>/os.</w:t>
      </w:r>
      <w:r w:rsidR="00276B17" w:rsidRPr="00D40486">
        <w:rPr>
          <w:rFonts w:eastAsia="Times New Roman" w:cstheme="minorHAnsi"/>
          <w:sz w:val="22"/>
          <w:lang w:eastAsia="pl-PL"/>
        </w:rPr>
        <w:t xml:space="preserve"> (</w:t>
      </w:r>
      <w:r w:rsidR="007E6AEE" w:rsidRPr="00D40486">
        <w:rPr>
          <w:rFonts w:eastAsia="Times New Roman" w:cstheme="minorHAnsi"/>
          <w:sz w:val="22"/>
          <w:lang w:eastAsia="pl-PL"/>
        </w:rPr>
        <w:t>2 opcje do wyboru)</w:t>
      </w:r>
      <w:r w:rsidR="00267650" w:rsidRPr="00D40486">
        <w:rPr>
          <w:rFonts w:eastAsia="Times New Roman" w:cstheme="minorHAnsi"/>
          <w:sz w:val="22"/>
          <w:lang w:eastAsia="pl-PL"/>
        </w:rPr>
        <w:t>;</w:t>
      </w:r>
    </w:p>
    <w:p w14:paraId="61E1FCD4" w14:textId="3682307F" w:rsidR="005F03AE" w:rsidRPr="00D40486" w:rsidRDefault="00675ECA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- napoje gorące bez limitu</w:t>
      </w:r>
      <w:r w:rsidR="005F03AE" w:rsidRPr="00D40486">
        <w:rPr>
          <w:rFonts w:eastAsia="Times New Roman" w:cstheme="minorHAnsi"/>
          <w:sz w:val="22"/>
          <w:lang w:eastAsia="pl-PL"/>
        </w:rPr>
        <w:t xml:space="preserve"> (kawa świeżo parzona z ekspresu; herbata czarna / zielona / owocowa, dodatki: cytryna, cukier biały i brązowy, mleko krowie i roślinne</w:t>
      </w:r>
      <w:r w:rsidR="00A94EF1" w:rsidRPr="00D40486">
        <w:rPr>
          <w:rFonts w:eastAsia="Times New Roman" w:cstheme="minorHAnsi"/>
          <w:sz w:val="22"/>
          <w:lang w:eastAsia="pl-PL"/>
        </w:rPr>
        <w:t>, wrzątek</w:t>
      </w:r>
      <w:r w:rsidR="005F03AE" w:rsidRPr="00D40486">
        <w:rPr>
          <w:rFonts w:eastAsia="Times New Roman" w:cstheme="minorHAnsi"/>
          <w:sz w:val="22"/>
          <w:lang w:eastAsia="pl-PL"/>
        </w:rPr>
        <w:t>)</w:t>
      </w:r>
      <w:r w:rsidR="00267650" w:rsidRPr="00D40486">
        <w:rPr>
          <w:rFonts w:eastAsia="Times New Roman" w:cstheme="minorHAnsi"/>
          <w:sz w:val="22"/>
          <w:lang w:eastAsia="pl-PL"/>
        </w:rPr>
        <w:t>;</w:t>
      </w:r>
    </w:p>
    <w:p w14:paraId="50D5F3C5" w14:textId="5AF565E3" w:rsidR="005F03AE" w:rsidRPr="00D40486" w:rsidRDefault="00EF3B15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-</w:t>
      </w:r>
      <w:r w:rsidR="003754FC" w:rsidRPr="00D40486">
        <w:rPr>
          <w:rFonts w:eastAsia="Times New Roman" w:cstheme="minorHAnsi"/>
          <w:sz w:val="22"/>
          <w:lang w:eastAsia="pl-PL"/>
        </w:rPr>
        <w:t xml:space="preserve"> </w:t>
      </w:r>
      <w:r w:rsidRPr="00D40486">
        <w:rPr>
          <w:rFonts w:eastAsia="Times New Roman" w:cstheme="minorHAnsi"/>
          <w:sz w:val="22"/>
          <w:lang w:eastAsia="pl-PL"/>
        </w:rPr>
        <w:t>n</w:t>
      </w:r>
      <w:r w:rsidR="005F03AE" w:rsidRPr="00D40486">
        <w:rPr>
          <w:rFonts w:eastAsia="Times New Roman" w:cstheme="minorHAnsi"/>
          <w:sz w:val="22"/>
          <w:lang w:eastAsia="pl-PL"/>
        </w:rPr>
        <w:t>apo</w:t>
      </w:r>
      <w:r w:rsidRPr="00D40486">
        <w:rPr>
          <w:rFonts w:eastAsia="Times New Roman" w:cstheme="minorHAnsi"/>
          <w:sz w:val="22"/>
          <w:lang w:eastAsia="pl-PL"/>
        </w:rPr>
        <w:t>je zimne podane w dyspenserach bez limitu (</w:t>
      </w:r>
      <w:r w:rsidR="005F03AE" w:rsidRPr="00D40486">
        <w:rPr>
          <w:rFonts w:eastAsia="Times New Roman" w:cstheme="minorHAnsi"/>
          <w:sz w:val="22"/>
          <w:lang w:eastAsia="pl-PL"/>
        </w:rPr>
        <w:t>woda niegazowana z cytryną i miętą</w:t>
      </w:r>
      <w:r w:rsidRPr="00D40486">
        <w:rPr>
          <w:rFonts w:eastAsia="Times New Roman" w:cstheme="minorHAnsi"/>
          <w:sz w:val="22"/>
          <w:lang w:eastAsia="pl-PL"/>
        </w:rPr>
        <w:t>)</w:t>
      </w:r>
      <w:r w:rsidR="00267650" w:rsidRPr="00D40486">
        <w:rPr>
          <w:rFonts w:eastAsia="Times New Roman" w:cstheme="minorHAnsi"/>
          <w:sz w:val="22"/>
          <w:lang w:eastAsia="pl-PL"/>
        </w:rPr>
        <w:t>;</w:t>
      </w:r>
    </w:p>
    <w:p w14:paraId="480D4072" w14:textId="73060EF8" w:rsidR="00E73CAC" w:rsidRPr="00D40486" w:rsidRDefault="00E73CAC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- soki owocowe 100% / pomarańcza, jabłko / 200 ml./ os.</w:t>
      </w:r>
    </w:p>
    <w:p w14:paraId="71ABC40F" w14:textId="22A04E5E" w:rsidR="007461AD" w:rsidRPr="00D40486" w:rsidRDefault="00010B15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h</w:t>
      </w:r>
      <w:r w:rsidR="007461AD" w:rsidRPr="00D40486">
        <w:rPr>
          <w:rFonts w:eastAsia="Times New Roman" w:cstheme="minorHAnsi"/>
          <w:sz w:val="22"/>
          <w:lang w:eastAsia="pl-PL"/>
        </w:rPr>
        <w:t xml:space="preserve">) Wszystkie produkty powinny być </w:t>
      </w:r>
      <w:r w:rsidR="004549FE" w:rsidRPr="00D40486">
        <w:rPr>
          <w:rFonts w:eastAsia="Times New Roman" w:cstheme="minorHAnsi"/>
          <w:sz w:val="22"/>
          <w:lang w:eastAsia="pl-PL"/>
        </w:rPr>
        <w:t>świeże i najwyższej jakości;</w:t>
      </w:r>
    </w:p>
    <w:p w14:paraId="26BDFB35" w14:textId="2E4DAC81" w:rsidR="00455E0A" w:rsidRPr="00D40486" w:rsidRDefault="00010B15" w:rsidP="00D40486">
      <w:pPr>
        <w:spacing w:after="0" w:line="288" w:lineRule="auto"/>
        <w:rPr>
          <w:rFonts w:eastAsia="Times New Roman" w:cstheme="minorHAnsi"/>
          <w:bCs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 xml:space="preserve">i </w:t>
      </w:r>
      <w:r w:rsidR="007461AD" w:rsidRPr="00D40486">
        <w:rPr>
          <w:rFonts w:eastAsia="Times New Roman" w:cstheme="minorHAnsi"/>
          <w:sz w:val="22"/>
          <w:lang w:eastAsia="pl-PL"/>
        </w:rPr>
        <w:t>) Wykonawca zobowiązany jest do okazania na żądanie Zamawiającego ważnej książeczki zdrowia osób obsługujących catering na dzień przed terminem konferencji</w:t>
      </w:r>
      <w:r w:rsidR="006E7381" w:rsidRPr="00D40486">
        <w:rPr>
          <w:rFonts w:eastAsia="Times New Roman" w:cstheme="minorHAnsi"/>
          <w:bCs/>
          <w:sz w:val="22"/>
          <w:lang w:eastAsia="pl-PL"/>
        </w:rPr>
        <w:t>;</w:t>
      </w:r>
    </w:p>
    <w:p w14:paraId="0F1B1355" w14:textId="77777777" w:rsidR="006E7381" w:rsidRPr="00D40486" w:rsidRDefault="006E7381" w:rsidP="00D40486">
      <w:pPr>
        <w:spacing w:after="0" w:line="288" w:lineRule="auto"/>
        <w:rPr>
          <w:rFonts w:eastAsia="Times New Roman" w:cstheme="minorHAnsi"/>
          <w:bCs/>
          <w:sz w:val="22"/>
          <w:lang w:eastAsia="pl-PL"/>
        </w:rPr>
      </w:pPr>
    </w:p>
    <w:p w14:paraId="74DF8E00" w14:textId="3639FEE0" w:rsidR="006E7381" w:rsidRPr="00D40486" w:rsidRDefault="006E7381" w:rsidP="00D40486">
      <w:pPr>
        <w:spacing w:after="0" w:line="288" w:lineRule="auto"/>
        <w:rPr>
          <w:rFonts w:eastAsia="Times New Roman" w:cstheme="minorHAnsi"/>
          <w:bCs/>
          <w:sz w:val="22"/>
          <w:lang w:eastAsia="pl-PL"/>
        </w:rPr>
      </w:pPr>
      <w:r w:rsidRPr="00D40486">
        <w:rPr>
          <w:rFonts w:eastAsia="Times New Roman" w:cstheme="minorHAnsi"/>
          <w:bCs/>
          <w:sz w:val="22"/>
          <w:lang w:eastAsia="pl-PL"/>
        </w:rPr>
        <w:lastRenderedPageBreak/>
        <w:t>j)</w:t>
      </w:r>
      <w:r w:rsidR="00D32055" w:rsidRPr="00D40486">
        <w:rPr>
          <w:rFonts w:eastAsia="Times New Roman" w:cstheme="minorHAnsi"/>
          <w:bCs/>
          <w:sz w:val="22"/>
          <w:lang w:eastAsia="pl-PL"/>
        </w:rPr>
        <w:t xml:space="preserve"> Wykonawca zagwarantuje jednorazowe pojemniki w celu spakowania pozostałego jedzenia</w:t>
      </w:r>
      <w:r w:rsidR="0066561D" w:rsidRPr="00D40486">
        <w:rPr>
          <w:rFonts w:eastAsia="Times New Roman" w:cstheme="minorHAnsi"/>
          <w:bCs/>
          <w:sz w:val="22"/>
          <w:lang w:eastAsia="pl-PL"/>
        </w:rPr>
        <w:t>;</w:t>
      </w:r>
    </w:p>
    <w:p w14:paraId="0D9D9CD3" w14:textId="39B3E56F" w:rsidR="00D32055" w:rsidRPr="00D40486" w:rsidRDefault="00D32055" w:rsidP="00D40486">
      <w:pPr>
        <w:spacing w:after="0" w:line="288" w:lineRule="auto"/>
        <w:rPr>
          <w:rFonts w:eastAsia="Times New Roman" w:cstheme="minorHAnsi"/>
          <w:bCs/>
          <w:sz w:val="22"/>
          <w:lang w:eastAsia="pl-PL"/>
        </w:rPr>
      </w:pPr>
      <w:r w:rsidRPr="00D40486">
        <w:rPr>
          <w:rFonts w:eastAsia="Times New Roman" w:cstheme="minorHAnsi"/>
          <w:bCs/>
          <w:sz w:val="22"/>
          <w:lang w:eastAsia="pl-PL"/>
        </w:rPr>
        <w:t>k)</w:t>
      </w:r>
      <w:r w:rsidR="00A75683" w:rsidRPr="00D40486">
        <w:rPr>
          <w:rFonts w:eastAsia="Times New Roman" w:cstheme="minorHAnsi"/>
          <w:bCs/>
          <w:sz w:val="22"/>
          <w:lang w:eastAsia="pl-PL"/>
        </w:rPr>
        <w:t xml:space="preserve"> W razie potrzeby, Wykonawca dostarczy na miejsce </w:t>
      </w:r>
      <w:r w:rsidR="00FA47F7" w:rsidRPr="00D40486">
        <w:rPr>
          <w:rFonts w:eastAsia="Times New Roman" w:cstheme="minorHAnsi"/>
          <w:bCs/>
          <w:sz w:val="22"/>
          <w:lang w:eastAsia="pl-PL"/>
        </w:rPr>
        <w:t>konferencji stoły przystosowane do potrzeb osób z niepełnosprawnością.</w:t>
      </w:r>
    </w:p>
    <w:p w14:paraId="78FA2ABE" w14:textId="77777777" w:rsidR="00455E0A" w:rsidRPr="00D40486" w:rsidRDefault="00455E0A" w:rsidP="00D40486">
      <w:pPr>
        <w:spacing w:after="0" w:line="288" w:lineRule="auto"/>
        <w:rPr>
          <w:rFonts w:eastAsia="Times New Roman" w:cstheme="minorHAnsi"/>
          <w:bCs/>
          <w:sz w:val="22"/>
          <w:lang w:eastAsia="pl-PL"/>
        </w:rPr>
      </w:pPr>
    </w:p>
    <w:p w14:paraId="240817B7" w14:textId="2A72201F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III. </w:t>
      </w:r>
      <w:r w:rsidR="00455E0A" w:rsidRPr="00D40486">
        <w:rPr>
          <w:rFonts w:eastAsia="Times New Roman" w:cstheme="minorHAnsi"/>
          <w:b/>
          <w:bCs/>
          <w:lang w:eastAsia="pl-PL"/>
        </w:rPr>
        <w:t>Termin wykonania zamówienia</w:t>
      </w:r>
    </w:p>
    <w:p w14:paraId="4F09CDA6" w14:textId="15F33F75" w:rsidR="000B2119" w:rsidRPr="00D40486" w:rsidRDefault="00455E0A" w:rsidP="00D40486">
      <w:pPr>
        <w:spacing w:after="0" w:line="288" w:lineRule="auto"/>
        <w:jc w:val="both"/>
        <w:rPr>
          <w:rFonts w:cstheme="minorHAnsi"/>
          <w:sz w:val="22"/>
        </w:rPr>
      </w:pPr>
      <w:r w:rsidRPr="00D40486">
        <w:rPr>
          <w:rFonts w:cstheme="minorHAnsi"/>
          <w:sz w:val="22"/>
        </w:rPr>
        <w:t xml:space="preserve">Planowany termin realizacji zamówienia: </w:t>
      </w:r>
      <w:r w:rsidR="000705ED" w:rsidRPr="00D40486">
        <w:rPr>
          <w:rFonts w:cstheme="minorHAnsi"/>
          <w:sz w:val="22"/>
        </w:rPr>
        <w:t>8-10 p</w:t>
      </w:r>
      <w:r w:rsidR="00EE4E7B" w:rsidRPr="00D40486">
        <w:rPr>
          <w:rFonts w:cstheme="minorHAnsi"/>
          <w:sz w:val="22"/>
        </w:rPr>
        <w:t>aź</w:t>
      </w:r>
      <w:r w:rsidR="000705ED" w:rsidRPr="00D40486">
        <w:rPr>
          <w:rFonts w:cstheme="minorHAnsi"/>
          <w:sz w:val="22"/>
        </w:rPr>
        <w:t>dziernika</w:t>
      </w:r>
      <w:r w:rsidR="000B2119" w:rsidRPr="00D40486">
        <w:rPr>
          <w:rFonts w:cstheme="minorHAnsi"/>
          <w:sz w:val="22"/>
        </w:rPr>
        <w:t xml:space="preserve"> 20</w:t>
      </w:r>
      <w:r w:rsidR="00013159" w:rsidRPr="00D40486">
        <w:rPr>
          <w:rFonts w:cstheme="minorHAnsi"/>
          <w:sz w:val="22"/>
        </w:rPr>
        <w:t>2</w:t>
      </w:r>
      <w:r w:rsidR="000705ED" w:rsidRPr="00D40486">
        <w:rPr>
          <w:rFonts w:cstheme="minorHAnsi"/>
          <w:sz w:val="22"/>
        </w:rPr>
        <w:t>5</w:t>
      </w:r>
      <w:r w:rsidR="000B2119" w:rsidRPr="00D40486">
        <w:rPr>
          <w:rFonts w:cstheme="minorHAnsi"/>
          <w:sz w:val="22"/>
        </w:rPr>
        <w:t xml:space="preserve"> r.</w:t>
      </w:r>
    </w:p>
    <w:p w14:paraId="13ADB779" w14:textId="77777777" w:rsidR="00455E0A" w:rsidRPr="00D40486" w:rsidRDefault="00455E0A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lang w:eastAsia="pl-PL"/>
        </w:rPr>
      </w:pPr>
    </w:p>
    <w:p w14:paraId="0A644FE9" w14:textId="79485640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IV. </w:t>
      </w:r>
      <w:r w:rsidR="00455E0A" w:rsidRPr="00D40486">
        <w:rPr>
          <w:rFonts w:eastAsia="Times New Roman" w:cstheme="minorHAnsi"/>
          <w:b/>
          <w:lang w:eastAsia="pl-PL"/>
        </w:rPr>
        <w:t>Warunki udziału w postępowaniu</w:t>
      </w:r>
    </w:p>
    <w:p w14:paraId="37DDC1CB" w14:textId="04A2E1BB" w:rsidR="00455E0A" w:rsidRPr="00D40486" w:rsidRDefault="0006250D" w:rsidP="00D40486">
      <w:pPr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1. </w:t>
      </w:r>
      <w:r w:rsidR="00013159" w:rsidRPr="00D40486">
        <w:rPr>
          <w:rFonts w:cstheme="minorHAnsi"/>
          <w:sz w:val="22"/>
        </w:rPr>
        <w:t>O udzielenie zamówienia mogą ubiegać się Wykonawcy, którzy wykażą się d</w:t>
      </w:r>
      <w:r w:rsidR="002F1979" w:rsidRPr="00D40486">
        <w:rPr>
          <w:rFonts w:cstheme="minorHAnsi"/>
          <w:sz w:val="22"/>
        </w:rPr>
        <w:t>oświadczenie</w:t>
      </w:r>
      <w:r w:rsidR="00013159" w:rsidRPr="00D40486">
        <w:rPr>
          <w:rFonts w:cstheme="minorHAnsi"/>
          <w:sz w:val="22"/>
        </w:rPr>
        <w:t>m</w:t>
      </w:r>
      <w:r w:rsidR="00C319D4" w:rsidRPr="00D40486">
        <w:rPr>
          <w:rFonts w:cstheme="minorHAnsi"/>
          <w:sz w:val="22"/>
        </w:rPr>
        <w:t xml:space="preserve"> </w:t>
      </w:r>
      <w:r w:rsidR="005551F1" w:rsidRPr="00D40486">
        <w:rPr>
          <w:rFonts w:cstheme="minorHAnsi"/>
          <w:sz w:val="22"/>
        </w:rPr>
        <w:t xml:space="preserve">opisanym w punkcie drugim poniżej, </w:t>
      </w:r>
      <w:r w:rsidR="00C319D4" w:rsidRPr="00D40486">
        <w:rPr>
          <w:rFonts w:cstheme="minorHAnsi"/>
          <w:sz w:val="22"/>
        </w:rPr>
        <w:t>w</w:t>
      </w:r>
      <w:r w:rsidR="005551F1" w:rsidRPr="00D40486">
        <w:rPr>
          <w:rFonts w:cstheme="minorHAnsi"/>
          <w:sz w:val="22"/>
        </w:rPr>
        <w:t xml:space="preserve"> zakresie realizacji</w:t>
      </w:r>
      <w:r w:rsidR="00500180" w:rsidRPr="00D40486">
        <w:rPr>
          <w:rFonts w:cstheme="minorHAnsi"/>
          <w:sz w:val="22"/>
        </w:rPr>
        <w:t xml:space="preserve"> usług cateringowych w </w:t>
      </w:r>
      <w:r w:rsidR="006C0AEA" w:rsidRPr="00D40486">
        <w:rPr>
          <w:rFonts w:cstheme="minorHAnsi"/>
          <w:sz w:val="22"/>
        </w:rPr>
        <w:t xml:space="preserve">okresie ostatnich </w:t>
      </w:r>
      <w:r w:rsidR="006C0AEA" w:rsidRPr="00D40486">
        <w:rPr>
          <w:rFonts w:cstheme="minorHAnsi"/>
          <w:b/>
          <w:sz w:val="22"/>
        </w:rPr>
        <w:t>3</w:t>
      </w:r>
      <w:r w:rsidR="00013159" w:rsidRPr="00D40486">
        <w:rPr>
          <w:rFonts w:cstheme="minorHAnsi"/>
          <w:b/>
          <w:sz w:val="22"/>
        </w:rPr>
        <w:t xml:space="preserve"> lat</w:t>
      </w:r>
      <w:r w:rsidR="00013159" w:rsidRPr="00D40486">
        <w:rPr>
          <w:rFonts w:cstheme="minorHAnsi"/>
          <w:sz w:val="22"/>
        </w:rPr>
        <w:t xml:space="preserve"> przed upływem terminu składania ofert, a jeżeli okres prowadzenia działalności jest krótszy – w tym okresie.</w:t>
      </w:r>
    </w:p>
    <w:p w14:paraId="1AF3A7EB" w14:textId="77777777" w:rsidR="00013159" w:rsidRPr="00D40486" w:rsidRDefault="00013159" w:rsidP="00D40486">
      <w:pPr>
        <w:spacing w:after="0" w:line="288" w:lineRule="auto"/>
        <w:jc w:val="both"/>
        <w:rPr>
          <w:rFonts w:cstheme="minorHAnsi"/>
          <w:sz w:val="22"/>
        </w:rPr>
      </w:pPr>
    </w:p>
    <w:p w14:paraId="3047BDAF" w14:textId="2FD61A69" w:rsidR="00013159" w:rsidRPr="00D40486" w:rsidRDefault="00013159" w:rsidP="00D40486">
      <w:pPr>
        <w:spacing w:after="0" w:line="288" w:lineRule="auto"/>
        <w:jc w:val="both"/>
        <w:rPr>
          <w:rFonts w:cstheme="minorHAnsi"/>
          <w:sz w:val="22"/>
        </w:rPr>
      </w:pPr>
      <w:r w:rsidRPr="00D40486">
        <w:rPr>
          <w:rFonts w:cstheme="minorHAnsi"/>
          <w:sz w:val="22"/>
        </w:rPr>
        <w:t xml:space="preserve">Na potwierdzenie spełniania wymaganych przez Zamawiającego warunków udziału </w:t>
      </w:r>
      <w:r w:rsidR="00551EDB">
        <w:rPr>
          <w:rFonts w:cstheme="minorHAnsi"/>
          <w:sz w:val="22"/>
        </w:rPr>
        <w:br/>
      </w:r>
      <w:r w:rsidRPr="00D40486">
        <w:rPr>
          <w:rFonts w:cstheme="minorHAnsi"/>
          <w:sz w:val="22"/>
        </w:rPr>
        <w:t>w postępowaniu, pod rygorem wykluczenia Wykonawcy z postępowania, Wykonawca zobowiązany będzie załączyć do oferty wykaz potwierdzający wykonanie</w:t>
      </w:r>
      <w:r w:rsidR="0085617B" w:rsidRPr="00D40486">
        <w:rPr>
          <w:rFonts w:cstheme="minorHAnsi"/>
          <w:sz w:val="22"/>
        </w:rPr>
        <w:t xml:space="preserve"> </w:t>
      </w:r>
      <w:r w:rsidR="00E64D93" w:rsidRPr="00D40486">
        <w:rPr>
          <w:rFonts w:cstheme="minorHAnsi"/>
          <w:sz w:val="22"/>
        </w:rPr>
        <w:t xml:space="preserve">usług cateringowych </w:t>
      </w:r>
      <w:r w:rsidR="008B2555" w:rsidRPr="00D40486">
        <w:rPr>
          <w:rFonts w:cstheme="minorHAnsi"/>
          <w:sz w:val="22"/>
        </w:rPr>
        <w:t xml:space="preserve">w okresie ostatnich 3 lat przed upływem terminu składania ofert, a jeżeli okres prowadzenia działalności jest krótszy – w tym okresie, wraz z podaniem ilości uczestników,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 wyjaśniające te okoliczności. </w:t>
      </w:r>
      <w:r w:rsidRPr="00D40486">
        <w:rPr>
          <w:rFonts w:cstheme="minorHAnsi"/>
          <w:sz w:val="22"/>
        </w:rPr>
        <w:t>(wykaz według w</w:t>
      </w:r>
      <w:r w:rsidR="00891DF4" w:rsidRPr="00D40486">
        <w:rPr>
          <w:rFonts w:cstheme="minorHAnsi"/>
          <w:sz w:val="22"/>
        </w:rPr>
        <w:t xml:space="preserve">zoru stanowiącego </w:t>
      </w:r>
      <w:r w:rsidR="00891DF4" w:rsidRPr="00D40486">
        <w:rPr>
          <w:rFonts w:cstheme="minorHAnsi"/>
          <w:b/>
          <w:sz w:val="22"/>
        </w:rPr>
        <w:t>załącznik nr 2</w:t>
      </w:r>
      <w:r w:rsidRPr="00D40486">
        <w:rPr>
          <w:rFonts w:cstheme="minorHAnsi"/>
          <w:sz w:val="22"/>
        </w:rPr>
        <w:t xml:space="preserve"> do niniejszego zapytania ofertowego).</w:t>
      </w:r>
    </w:p>
    <w:p w14:paraId="6C1F9896" w14:textId="77777777" w:rsidR="007F7CF9" w:rsidRPr="00D40486" w:rsidRDefault="007F7CF9" w:rsidP="00D40486">
      <w:pPr>
        <w:spacing w:after="0" w:line="288" w:lineRule="auto"/>
        <w:jc w:val="both"/>
        <w:rPr>
          <w:rFonts w:cstheme="minorHAnsi"/>
          <w:sz w:val="22"/>
        </w:rPr>
      </w:pPr>
    </w:p>
    <w:p w14:paraId="132DA642" w14:textId="17B058C5" w:rsidR="007F7CF9" w:rsidRPr="00D40486" w:rsidRDefault="007F7CF9" w:rsidP="00D40486">
      <w:pPr>
        <w:spacing w:after="0" w:line="288" w:lineRule="auto"/>
        <w:jc w:val="both"/>
        <w:rPr>
          <w:rFonts w:cstheme="minorHAnsi"/>
          <w:sz w:val="22"/>
        </w:rPr>
      </w:pPr>
      <w:r w:rsidRPr="00D40486">
        <w:rPr>
          <w:rFonts w:cstheme="minorHAnsi"/>
          <w:b/>
          <w:sz w:val="22"/>
        </w:rPr>
        <w:t>2.</w:t>
      </w:r>
      <w:r w:rsidRPr="00D40486">
        <w:rPr>
          <w:rFonts w:cstheme="minorHAnsi"/>
          <w:sz w:val="22"/>
        </w:rPr>
        <w:t xml:space="preserve"> Wykonawca powinien posiadać doświadczenie w </w:t>
      </w:r>
      <w:r w:rsidR="00272016" w:rsidRPr="00D40486">
        <w:rPr>
          <w:rFonts w:cstheme="minorHAnsi"/>
          <w:sz w:val="22"/>
        </w:rPr>
        <w:t xml:space="preserve">zakresie realizacji usług cateringowych na potrzeby </w:t>
      </w:r>
      <w:r w:rsidRPr="00D40486">
        <w:rPr>
          <w:rFonts w:cstheme="minorHAnsi"/>
          <w:sz w:val="22"/>
        </w:rPr>
        <w:t>3 dniowego wydarzenia w ramach konferencji</w:t>
      </w:r>
      <w:r w:rsidR="00272016" w:rsidRPr="00D40486">
        <w:rPr>
          <w:rFonts w:cstheme="minorHAnsi"/>
          <w:sz w:val="22"/>
        </w:rPr>
        <w:t>,</w:t>
      </w:r>
      <w:r w:rsidR="005551F1" w:rsidRPr="00D40486">
        <w:rPr>
          <w:rFonts w:cstheme="minorHAnsi"/>
          <w:sz w:val="22"/>
        </w:rPr>
        <w:t xml:space="preserve"> dla nie mniej niż </w:t>
      </w:r>
      <w:r w:rsidR="00785213" w:rsidRPr="00D40486">
        <w:rPr>
          <w:rFonts w:cstheme="minorHAnsi"/>
          <w:sz w:val="22"/>
        </w:rPr>
        <w:t xml:space="preserve">80 </w:t>
      </w:r>
      <w:r w:rsidR="005551F1" w:rsidRPr="00D40486">
        <w:rPr>
          <w:rFonts w:cstheme="minorHAnsi"/>
          <w:sz w:val="22"/>
        </w:rPr>
        <w:t>osób</w:t>
      </w:r>
      <w:r w:rsidR="008B2555" w:rsidRPr="00D40486">
        <w:rPr>
          <w:rFonts w:cstheme="minorHAnsi"/>
          <w:sz w:val="22"/>
        </w:rPr>
        <w:t xml:space="preserve"> </w:t>
      </w:r>
      <w:r w:rsidR="00D40486">
        <w:rPr>
          <w:rFonts w:cstheme="minorHAnsi"/>
          <w:sz w:val="22"/>
        </w:rPr>
        <w:br/>
      </w:r>
      <w:r w:rsidR="008B2555" w:rsidRPr="00D40486">
        <w:rPr>
          <w:rFonts w:cstheme="minorHAnsi"/>
          <w:sz w:val="22"/>
        </w:rPr>
        <w:t>i o wartości łącznej kontraktu nie mniejszej niż 40 000 zł</w:t>
      </w:r>
      <w:r w:rsidRPr="00D40486">
        <w:rPr>
          <w:rFonts w:cstheme="minorHAnsi"/>
          <w:sz w:val="22"/>
        </w:rPr>
        <w:t>.</w:t>
      </w:r>
    </w:p>
    <w:p w14:paraId="721C9A0F" w14:textId="77777777" w:rsidR="006C0AEA" w:rsidRPr="00D40486" w:rsidRDefault="006C0AEA" w:rsidP="00D40486">
      <w:pPr>
        <w:spacing w:after="0" w:line="288" w:lineRule="auto"/>
        <w:jc w:val="both"/>
        <w:rPr>
          <w:rFonts w:cstheme="minorHAnsi"/>
          <w:sz w:val="22"/>
        </w:rPr>
      </w:pPr>
    </w:p>
    <w:p w14:paraId="6872A773" w14:textId="77777777" w:rsidR="006C0AEA" w:rsidRPr="00D40486" w:rsidRDefault="006C0AEA" w:rsidP="00D40486">
      <w:pPr>
        <w:spacing w:after="0" w:line="288" w:lineRule="auto"/>
        <w:jc w:val="both"/>
        <w:rPr>
          <w:rFonts w:cstheme="minorHAnsi"/>
          <w:sz w:val="22"/>
        </w:rPr>
      </w:pPr>
      <w:r w:rsidRPr="00D40486">
        <w:rPr>
          <w:rFonts w:cstheme="minorHAnsi"/>
          <w:b/>
          <w:sz w:val="22"/>
        </w:rPr>
        <w:t>3.</w:t>
      </w:r>
      <w:r w:rsidRPr="00D40486">
        <w:rPr>
          <w:rFonts w:cstheme="minorHAnsi"/>
          <w:sz w:val="22"/>
        </w:rPr>
        <w:t xml:space="preserve"> Wykonawca, którego oferta zostanie najwyżej oceniona, w celu wykazania spełniania warunków udziału w postępowaniu, zostanie wezwany do przedłożenia następujących oświadczeń i dokumentów (aktualnych na dzień złożenia oświadczeń lub dokumentów):</w:t>
      </w:r>
    </w:p>
    <w:p w14:paraId="118ED35A" w14:textId="77777777" w:rsidR="006C0AEA" w:rsidRPr="00D40486" w:rsidRDefault="006C0AEA" w:rsidP="00D40486">
      <w:pPr>
        <w:spacing w:after="0" w:line="288" w:lineRule="auto"/>
        <w:jc w:val="both"/>
        <w:rPr>
          <w:rFonts w:cstheme="minorHAnsi"/>
          <w:sz w:val="22"/>
        </w:rPr>
      </w:pPr>
    </w:p>
    <w:p w14:paraId="7FC3D797" w14:textId="43BFFCBF" w:rsidR="006C0AEA" w:rsidRPr="00D40486" w:rsidRDefault="00D40486" w:rsidP="00D40486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D40486">
        <w:rPr>
          <w:rFonts w:cstheme="minorHAnsi"/>
          <w:b/>
        </w:rPr>
        <w:t xml:space="preserve">a) </w:t>
      </w:r>
      <w:r w:rsidR="006C0AEA" w:rsidRPr="00D40486">
        <w:rPr>
          <w:rFonts w:cstheme="minorHAnsi"/>
        </w:rPr>
        <w:t xml:space="preserve">Zaświadczenie o wpisie do rejestru zakładów podlegających Państwowej Inspekcji Sanitarnej  w zakresie usług cateringowych w naczyniach wielorazowego użytku oraz </w:t>
      </w:r>
      <w:r w:rsidR="00551EDB">
        <w:rPr>
          <w:rFonts w:cstheme="minorHAnsi"/>
        </w:rPr>
        <w:br/>
      </w:r>
      <w:r w:rsidR="006C0AEA" w:rsidRPr="00D40486">
        <w:rPr>
          <w:rFonts w:cstheme="minorHAnsi"/>
        </w:rPr>
        <w:lastRenderedPageBreak/>
        <w:t>w zakresie posiadania dopuszczonej floty samochodowej w zakresie transportu środków spożywczych. Dokument powinien być podpisany  za zgodność z oryginałem</w:t>
      </w:r>
    </w:p>
    <w:p w14:paraId="1732C161" w14:textId="77777777" w:rsidR="006C0AEA" w:rsidRPr="00D40486" w:rsidRDefault="006C0AEA" w:rsidP="00D40486">
      <w:pPr>
        <w:spacing w:after="0" w:line="288" w:lineRule="auto"/>
        <w:jc w:val="both"/>
        <w:rPr>
          <w:rFonts w:cstheme="minorHAnsi"/>
          <w:sz w:val="22"/>
        </w:rPr>
      </w:pPr>
    </w:p>
    <w:p w14:paraId="2AE5EDCD" w14:textId="328A0AAD" w:rsidR="00272016" w:rsidRPr="00D40486" w:rsidRDefault="00D40486" w:rsidP="00D40486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D40486">
        <w:rPr>
          <w:rFonts w:cstheme="minorHAnsi"/>
          <w:b/>
        </w:rPr>
        <w:t>b)</w:t>
      </w:r>
      <w:r>
        <w:rPr>
          <w:rFonts w:cstheme="minorHAnsi"/>
        </w:rPr>
        <w:t xml:space="preserve"> </w:t>
      </w:r>
      <w:r w:rsidR="006C0AEA" w:rsidRPr="00D40486">
        <w:rPr>
          <w:rFonts w:cstheme="minorHAnsi"/>
        </w:rPr>
        <w:t>Kopia ważnej polisę ubezpieczeniowej od odpowiedzialności cywilnej z tytułu prowadzonej działalności na kwotę  minimum  1</w:t>
      </w:r>
      <w:r w:rsidR="00272016" w:rsidRPr="00D40486">
        <w:rPr>
          <w:rFonts w:cstheme="minorHAnsi"/>
        </w:rPr>
        <w:t xml:space="preserve"> </w:t>
      </w:r>
      <w:r w:rsidR="006C0AEA" w:rsidRPr="00D40486">
        <w:rPr>
          <w:rFonts w:cstheme="minorHAnsi"/>
        </w:rPr>
        <w:t xml:space="preserve">000 000,00 złotych. Ubezpieczenie musi obejmować odpowiedzialność z tytułu szkody spowodowanej przeniesieniem chorób zakaźnych oraz zatruć pokarmowych      na kwotę minimum 500 000,00 złotych. Polisa musi obejmować również szkody wyrządzone przez podwykonawców – jeśli taka sytuacja będzie miała miejsce.  </w:t>
      </w:r>
    </w:p>
    <w:p w14:paraId="74C85188" w14:textId="77777777" w:rsidR="00D40486" w:rsidRDefault="00D40486" w:rsidP="00D40486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5DB9C759" w14:textId="43ECC192" w:rsidR="006C0AEA" w:rsidRPr="00D40486" w:rsidRDefault="00D40486" w:rsidP="00D40486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D40486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w:r w:rsidR="006C0AEA" w:rsidRPr="00D40486">
        <w:rPr>
          <w:rFonts w:cstheme="minorHAnsi"/>
        </w:rPr>
        <w:t>Kopia wpisu potwierdzona za zgodność z oryginałem (zaświadczenie z Centralnej Ewidencji i Informacji o Działalności Gospodarczej lub KRS)</w:t>
      </w:r>
    </w:p>
    <w:p w14:paraId="3B21915A" w14:textId="52ADD76F" w:rsidR="006C0AEA" w:rsidRPr="00D40486" w:rsidRDefault="006C0AEA" w:rsidP="00D40486">
      <w:pPr>
        <w:spacing w:after="0" w:line="288" w:lineRule="auto"/>
        <w:jc w:val="both"/>
        <w:rPr>
          <w:rFonts w:cstheme="minorHAnsi"/>
          <w:sz w:val="22"/>
        </w:rPr>
      </w:pPr>
    </w:p>
    <w:p w14:paraId="4E4F340A" w14:textId="3DD6D841" w:rsidR="006C0AEA" w:rsidRPr="00D40486" w:rsidRDefault="00D40486" w:rsidP="00D40486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D40486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="006C0AEA" w:rsidRPr="00D40486">
        <w:rPr>
          <w:rFonts w:cstheme="minorHAnsi"/>
        </w:rPr>
        <w:t>Oferta musi być podpisana przez osobę lub osoby uprawnione do reprezentowania Wykonawcy, wraz z ofertą należy przedłożyć dokument potwierdzający prawo do reprezentacji Wykonawcy przez osobę podpisującą ofertę.</w:t>
      </w:r>
      <w:r w:rsidR="00E47B25" w:rsidRPr="00D40486">
        <w:rPr>
          <w:rFonts w:cstheme="minorHAnsi"/>
        </w:rPr>
        <w:t xml:space="preserve"> W razie złożenia oferty przez pełnomocnika lub pełnomocników wraz z ofertą należy przedłożyć dokument pełnomocnictwa uprawniający do złożenia oferty w przedmiotowym postępowaniu </w:t>
      </w:r>
      <w:r>
        <w:rPr>
          <w:rFonts w:cstheme="minorHAnsi"/>
        </w:rPr>
        <w:br/>
      </w:r>
      <w:r w:rsidR="00E47B25" w:rsidRPr="00D40486">
        <w:rPr>
          <w:rFonts w:cstheme="minorHAnsi"/>
        </w:rPr>
        <w:t xml:space="preserve">w imieniu Wykonawcy przez osobę/osoby podpisujące ofertę. </w:t>
      </w:r>
    </w:p>
    <w:p w14:paraId="51605459" w14:textId="77777777" w:rsidR="00455E0A" w:rsidRPr="00D40486" w:rsidRDefault="00455E0A" w:rsidP="00D40486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</w:p>
    <w:p w14:paraId="7790BEBC" w14:textId="70CFB860" w:rsidR="00455E0A" w:rsidRPr="00D40486" w:rsidRDefault="006C0AEA" w:rsidP="00D40486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Cs/>
          <w:color w:val="000000"/>
          <w:sz w:val="22"/>
        </w:rPr>
      </w:pPr>
      <w:r w:rsidRPr="00D40486">
        <w:rPr>
          <w:rFonts w:cstheme="minorHAnsi"/>
          <w:sz w:val="22"/>
        </w:rPr>
        <w:t>4</w:t>
      </w:r>
      <w:r w:rsidR="00455E0A" w:rsidRPr="00D40486">
        <w:rPr>
          <w:rFonts w:cstheme="minorHAnsi"/>
          <w:sz w:val="22"/>
        </w:rPr>
        <w:t>. Zamawiający oceni warunki udziału w postępowaniu metodą warunku granicznego spełnia albo nie spełnia</w:t>
      </w:r>
      <w:r w:rsidR="00455E0A" w:rsidRPr="00D40486">
        <w:rPr>
          <w:rFonts w:cstheme="minorHAnsi"/>
          <w:bCs/>
          <w:color w:val="000000"/>
          <w:sz w:val="22"/>
        </w:rPr>
        <w:t>.</w:t>
      </w:r>
    </w:p>
    <w:p w14:paraId="06F21B6D" w14:textId="77777777" w:rsidR="00455E0A" w:rsidRPr="00D40486" w:rsidRDefault="00455E0A" w:rsidP="00D40486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</w:p>
    <w:p w14:paraId="1112D215" w14:textId="374FF39E" w:rsidR="00455E0A" w:rsidRPr="00D40486" w:rsidRDefault="006C0AEA" w:rsidP="00D40486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  <w:r w:rsidRPr="00D40486">
        <w:rPr>
          <w:rFonts w:cstheme="minorHAnsi"/>
          <w:sz w:val="22"/>
        </w:rPr>
        <w:t>5</w:t>
      </w:r>
      <w:r w:rsidR="00455E0A" w:rsidRPr="00D40486">
        <w:rPr>
          <w:rFonts w:cstheme="minorHAnsi"/>
          <w:sz w:val="22"/>
        </w:rPr>
        <w:t xml:space="preserve">. Oferta Wykonawcy, który nie spełni wyżej określonych warunków udziału </w:t>
      </w:r>
      <w:r w:rsidR="00551EDB">
        <w:rPr>
          <w:rFonts w:cstheme="minorHAnsi"/>
          <w:sz w:val="22"/>
        </w:rPr>
        <w:br/>
      </w:r>
      <w:r w:rsidR="00455E0A" w:rsidRPr="00D40486">
        <w:rPr>
          <w:rFonts w:cstheme="minorHAnsi"/>
          <w:sz w:val="22"/>
        </w:rPr>
        <w:t>w postępowaniu, zostanie odrzucona przez Zamawiającego.</w:t>
      </w:r>
    </w:p>
    <w:p w14:paraId="582A3BC0" w14:textId="77777777" w:rsidR="00455E0A" w:rsidRPr="00D40486" w:rsidRDefault="00455E0A" w:rsidP="00D40486">
      <w:pPr>
        <w:widowControl w:val="0"/>
        <w:spacing w:after="0" w:line="288" w:lineRule="auto"/>
        <w:jc w:val="both"/>
        <w:rPr>
          <w:rFonts w:eastAsia="Times New Roman" w:cstheme="minorHAnsi"/>
          <w:b/>
          <w:sz w:val="22"/>
          <w:lang w:eastAsia="pl-PL"/>
        </w:rPr>
      </w:pPr>
    </w:p>
    <w:p w14:paraId="67430DB0" w14:textId="76330B41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V. </w:t>
      </w:r>
      <w:r w:rsidR="00455E0A" w:rsidRPr="00D40486">
        <w:rPr>
          <w:rFonts w:eastAsia="Times New Roman" w:cstheme="minorHAnsi"/>
          <w:b/>
          <w:lang w:eastAsia="pl-PL"/>
        </w:rPr>
        <w:t>Osoba merytorycznie odpowiedzialna za realizację zamówienia</w:t>
      </w:r>
    </w:p>
    <w:p w14:paraId="159C85BF" w14:textId="1F43AE0F" w:rsidR="00455E0A" w:rsidRPr="00D40486" w:rsidRDefault="00664397" w:rsidP="00D40486">
      <w:pPr>
        <w:pStyle w:val="NormalnyWeb"/>
        <w:spacing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486">
        <w:rPr>
          <w:rFonts w:asciiTheme="minorHAnsi" w:hAnsiTheme="minorHAnsi" w:cstheme="minorHAnsi"/>
          <w:sz w:val="22"/>
          <w:szCs w:val="22"/>
        </w:rPr>
        <w:t xml:space="preserve"> </w:t>
      </w:r>
      <w:r w:rsidR="00D40486">
        <w:rPr>
          <w:rFonts w:asciiTheme="minorHAnsi" w:hAnsiTheme="minorHAnsi" w:cstheme="minorHAnsi"/>
          <w:sz w:val="22"/>
          <w:szCs w:val="22"/>
        </w:rPr>
        <w:t xml:space="preserve">   </w:t>
      </w:r>
      <w:r w:rsidRPr="00D40486">
        <w:rPr>
          <w:rFonts w:asciiTheme="minorHAnsi" w:hAnsiTheme="minorHAnsi" w:cstheme="minorHAnsi"/>
          <w:sz w:val="22"/>
          <w:szCs w:val="22"/>
        </w:rPr>
        <w:t xml:space="preserve"> </w:t>
      </w:r>
      <w:r w:rsidR="0032537F" w:rsidRPr="00D40486">
        <w:rPr>
          <w:rFonts w:asciiTheme="minorHAnsi" w:hAnsiTheme="minorHAnsi" w:cstheme="minorHAnsi"/>
          <w:sz w:val="22"/>
          <w:szCs w:val="22"/>
        </w:rPr>
        <w:t>Lech Krzyżanowski</w:t>
      </w:r>
      <w:r w:rsidR="0032537F" w:rsidRPr="00D40486" w:rsidDel="0032537F">
        <w:rPr>
          <w:rFonts w:asciiTheme="minorHAnsi" w:hAnsiTheme="minorHAnsi" w:cstheme="minorHAnsi"/>
          <w:sz w:val="22"/>
          <w:szCs w:val="22"/>
        </w:rPr>
        <w:t xml:space="preserve"> </w:t>
      </w:r>
      <w:r w:rsidR="00455E0A" w:rsidRPr="00D40486">
        <w:rPr>
          <w:rFonts w:asciiTheme="minorHAnsi" w:hAnsiTheme="minorHAnsi" w:cstheme="minorHAnsi"/>
          <w:sz w:val="22"/>
          <w:szCs w:val="22"/>
        </w:rPr>
        <w:t xml:space="preserve">tel. </w:t>
      </w:r>
      <w:r w:rsidR="0032537F" w:rsidRPr="00D40486">
        <w:rPr>
          <w:rFonts w:asciiTheme="minorHAnsi" w:hAnsiTheme="minorHAnsi" w:cstheme="minorHAnsi"/>
          <w:sz w:val="22"/>
          <w:szCs w:val="22"/>
        </w:rPr>
        <w:t>tel. +48 32 241 07 18 wew. 213</w:t>
      </w:r>
    </w:p>
    <w:p w14:paraId="30C3BA1E" w14:textId="77777777" w:rsidR="00455E0A" w:rsidRPr="00D40486" w:rsidRDefault="00455E0A" w:rsidP="00D40486">
      <w:pPr>
        <w:pStyle w:val="NormalnyWeb"/>
        <w:spacing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C7E08C" w14:textId="7D2F5D40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VI. </w:t>
      </w:r>
      <w:r w:rsidR="00455E0A" w:rsidRPr="00D40486">
        <w:rPr>
          <w:rFonts w:eastAsia="Calibri" w:cstheme="minorHAnsi"/>
          <w:b/>
        </w:rPr>
        <w:t xml:space="preserve">Kryteria oceny ofert i sposób oceny </w:t>
      </w:r>
    </w:p>
    <w:p w14:paraId="11FE37EC" w14:textId="77777777" w:rsidR="00455E0A" w:rsidRPr="00D40486" w:rsidRDefault="00455E0A" w:rsidP="00D40486">
      <w:pPr>
        <w:widowControl w:val="0"/>
        <w:spacing w:after="0" w:line="288" w:lineRule="auto"/>
        <w:jc w:val="both"/>
        <w:rPr>
          <w:rFonts w:cstheme="minorHAnsi"/>
          <w:sz w:val="22"/>
        </w:rPr>
      </w:pPr>
    </w:p>
    <w:p w14:paraId="60B42323" w14:textId="1D194F86" w:rsidR="00455E0A" w:rsidRPr="00D40486" w:rsidRDefault="00D40486" w:rsidP="00D40486">
      <w:pPr>
        <w:tabs>
          <w:tab w:val="left" w:pos="426"/>
        </w:tabs>
        <w:spacing w:after="0" w:line="288" w:lineRule="auto"/>
        <w:jc w:val="both"/>
        <w:rPr>
          <w:rFonts w:eastAsia="Times New Roman" w:cstheme="minorHAnsi"/>
          <w:bCs/>
          <w:iCs/>
          <w:sz w:val="22"/>
        </w:rPr>
      </w:pPr>
      <w:r>
        <w:rPr>
          <w:rFonts w:eastAsia="Times New Roman" w:cstheme="minorHAnsi"/>
          <w:sz w:val="22"/>
          <w:lang w:eastAsia="pl-PL"/>
        </w:rPr>
        <w:t xml:space="preserve">1. </w:t>
      </w:r>
      <w:r w:rsidR="00455E0A" w:rsidRPr="00D40486">
        <w:rPr>
          <w:rFonts w:eastAsia="Times New Roman" w:cstheme="minorHAnsi"/>
          <w:sz w:val="22"/>
          <w:lang w:eastAsia="pl-PL"/>
        </w:rPr>
        <w:t xml:space="preserve">Przy ocenie ofert </w:t>
      </w:r>
      <w:r w:rsidR="00455E0A" w:rsidRPr="00D40486">
        <w:rPr>
          <w:rFonts w:eastAsia="Times New Roman" w:cstheme="minorHAnsi"/>
          <w:sz w:val="22"/>
        </w:rPr>
        <w:t>Zamawiający</w:t>
      </w:r>
      <w:r w:rsidR="00455E0A" w:rsidRPr="00D40486">
        <w:rPr>
          <w:rFonts w:eastAsia="Times New Roman" w:cstheme="minorHAnsi"/>
          <w:sz w:val="22"/>
          <w:lang w:eastAsia="pl-PL"/>
        </w:rPr>
        <w:t xml:space="preserve"> będzie się kierował następującym kryterium:</w:t>
      </w:r>
    </w:p>
    <w:p w14:paraId="79B4DDB6" w14:textId="4E74A434" w:rsidR="00455E0A" w:rsidRPr="00D40486" w:rsidRDefault="00455E0A" w:rsidP="00D40486">
      <w:pPr>
        <w:tabs>
          <w:tab w:val="left" w:pos="426"/>
        </w:tabs>
        <w:spacing w:after="0" w:line="288" w:lineRule="auto"/>
        <w:contextualSpacing/>
        <w:jc w:val="both"/>
        <w:rPr>
          <w:rFonts w:eastAsia="Times New Roman" w:cstheme="minorHAnsi"/>
          <w:bCs/>
          <w:iCs/>
          <w:sz w:val="22"/>
        </w:rPr>
      </w:pPr>
      <w:r w:rsidRPr="00D40486">
        <w:rPr>
          <w:rFonts w:eastAsia="Times New Roman" w:cstheme="minorHAnsi"/>
          <w:bCs/>
          <w:iCs/>
          <w:sz w:val="22"/>
        </w:rPr>
        <w:t xml:space="preserve">Cena </w:t>
      </w:r>
      <w:r w:rsidRPr="00D40486">
        <w:rPr>
          <w:rFonts w:cstheme="minorHAnsi"/>
          <w:bCs/>
          <w:sz w:val="22"/>
        </w:rPr>
        <w:t xml:space="preserve">– </w:t>
      </w:r>
      <w:r w:rsidRPr="00D40486">
        <w:rPr>
          <w:rFonts w:eastAsia="Times New Roman" w:cstheme="minorHAnsi"/>
          <w:bCs/>
          <w:iCs/>
          <w:sz w:val="22"/>
        </w:rPr>
        <w:t>100%</w:t>
      </w:r>
    </w:p>
    <w:p w14:paraId="6CF586C6" w14:textId="77777777" w:rsidR="00455E0A" w:rsidRPr="00D40486" w:rsidRDefault="00455E0A" w:rsidP="00D40486">
      <w:pPr>
        <w:widowControl w:val="0"/>
        <w:suppressAutoHyphens/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Formuła oceny:</w:t>
      </w:r>
    </w:p>
    <w:p w14:paraId="22404F92" w14:textId="77777777" w:rsidR="00455E0A" w:rsidRPr="00D40486" w:rsidRDefault="00455E0A" w:rsidP="00D40486">
      <w:pPr>
        <w:widowControl w:val="0"/>
        <w:suppressAutoHyphens/>
        <w:spacing w:after="0" w:line="288" w:lineRule="auto"/>
        <w:rPr>
          <w:rFonts w:eastAsia="Lucida Sans Unicode" w:cstheme="minorHAnsi"/>
          <w:sz w:val="22"/>
          <w:lang w:eastAsia="ar-SA"/>
        </w:rPr>
      </w:pPr>
      <w:r w:rsidRPr="00D40486">
        <w:rPr>
          <w:rFonts w:eastAsia="Lucida Sans Unicode" w:cstheme="minorHAnsi"/>
          <w:sz w:val="22"/>
          <w:lang w:eastAsia="ar-SA"/>
        </w:rPr>
        <w:t>Punkty za kryterium „cena” zostaną obliczone wg następującego wzoru:</w:t>
      </w:r>
    </w:p>
    <w:p w14:paraId="18394E69" w14:textId="77777777" w:rsidR="002F1979" w:rsidRDefault="002F1979" w:rsidP="00D40486">
      <w:pPr>
        <w:widowControl w:val="0"/>
        <w:suppressAutoHyphens/>
        <w:spacing w:after="0" w:line="288" w:lineRule="auto"/>
        <w:rPr>
          <w:rFonts w:eastAsia="Times New Roman" w:cstheme="minorHAnsi"/>
          <w:sz w:val="22"/>
          <w:lang w:eastAsia="pl-PL"/>
        </w:rPr>
      </w:pPr>
    </w:p>
    <w:p w14:paraId="1141D223" w14:textId="77777777" w:rsidR="00551EDB" w:rsidRPr="00D40486" w:rsidRDefault="00551EDB" w:rsidP="00D40486">
      <w:pPr>
        <w:widowControl w:val="0"/>
        <w:suppressAutoHyphens/>
        <w:spacing w:after="0" w:line="288" w:lineRule="auto"/>
        <w:rPr>
          <w:rFonts w:eastAsia="Times New Roman" w:cstheme="minorHAnsi"/>
          <w:sz w:val="22"/>
          <w:lang w:eastAsia="pl-PL"/>
        </w:rPr>
      </w:pPr>
    </w:p>
    <w:tbl>
      <w:tblPr>
        <w:tblW w:w="8255" w:type="dxa"/>
        <w:tblLook w:val="04A0" w:firstRow="1" w:lastRow="0" w:firstColumn="1" w:lastColumn="0" w:noHBand="0" w:noVBand="1"/>
      </w:tblPr>
      <w:tblGrid>
        <w:gridCol w:w="5670"/>
        <w:gridCol w:w="2585"/>
      </w:tblGrid>
      <w:tr w:rsidR="00455E0A" w:rsidRPr="00D40486" w14:paraId="606393D5" w14:textId="77777777" w:rsidTr="00757F0F"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14:paraId="6981D8BA" w14:textId="2628338C" w:rsidR="00455E0A" w:rsidRPr="00D40486" w:rsidRDefault="00455E0A" w:rsidP="006238B5">
            <w:pPr>
              <w:widowControl w:val="0"/>
              <w:suppressAutoHyphens/>
              <w:spacing w:after="0" w:line="288" w:lineRule="auto"/>
              <w:jc w:val="center"/>
              <w:rPr>
                <w:rFonts w:eastAsia="Lucida Sans Unicode" w:cstheme="minorHAnsi"/>
                <w:sz w:val="22"/>
                <w:lang w:eastAsia="ar-SA"/>
              </w:rPr>
            </w:pPr>
            <w:r w:rsidRPr="00D40486">
              <w:rPr>
                <w:rFonts w:eastAsia="Lucida Sans Unicode" w:cstheme="minorHAnsi"/>
                <w:sz w:val="22"/>
                <w:lang w:eastAsia="ar-SA"/>
              </w:rPr>
              <w:lastRenderedPageBreak/>
              <w:t xml:space="preserve">najniższa cena </w:t>
            </w:r>
            <w:r w:rsidR="006238B5">
              <w:rPr>
                <w:rFonts w:eastAsia="Lucida Sans Unicode" w:cstheme="minorHAnsi"/>
                <w:sz w:val="22"/>
                <w:lang w:eastAsia="ar-SA"/>
              </w:rPr>
              <w:t>ofertowa spośród ocenianych ofert brutto.</w:t>
            </w:r>
          </w:p>
        </w:tc>
        <w:tc>
          <w:tcPr>
            <w:tcW w:w="2585" w:type="dxa"/>
            <w:vMerge w:val="restart"/>
            <w:vAlign w:val="center"/>
          </w:tcPr>
          <w:p w14:paraId="35643575" w14:textId="77777777" w:rsidR="00455E0A" w:rsidRPr="00D40486" w:rsidRDefault="00455E0A" w:rsidP="00D40486">
            <w:pPr>
              <w:widowControl w:val="0"/>
              <w:tabs>
                <w:tab w:val="left" w:pos="743"/>
              </w:tabs>
              <w:suppressAutoHyphens/>
              <w:spacing w:after="0" w:line="288" w:lineRule="auto"/>
              <w:rPr>
                <w:rFonts w:eastAsia="Lucida Sans Unicode" w:cstheme="minorHAnsi"/>
                <w:sz w:val="22"/>
                <w:lang w:eastAsia="ar-SA"/>
              </w:rPr>
            </w:pPr>
            <w:r w:rsidRPr="00D40486">
              <w:rPr>
                <w:rFonts w:eastAsia="Lucida Sans Unicode" w:cstheme="minorHAnsi"/>
                <w:b/>
                <w:sz w:val="22"/>
                <w:lang w:eastAsia="ar-SA"/>
              </w:rPr>
              <w:t>X 100</w:t>
            </w:r>
            <w:r w:rsidRPr="00D40486">
              <w:rPr>
                <w:rFonts w:eastAsia="Lucida Sans Unicode" w:cstheme="minorHAnsi"/>
                <w:sz w:val="22"/>
                <w:lang w:eastAsia="ar-SA"/>
              </w:rPr>
              <w:t xml:space="preserve"> = </w:t>
            </w:r>
            <w:r w:rsidRPr="00D40486">
              <w:rPr>
                <w:rFonts w:eastAsia="Lucida Sans Unicode" w:cstheme="minorHAnsi"/>
                <w:b/>
                <w:sz w:val="22"/>
                <w:lang w:eastAsia="ar-SA"/>
              </w:rPr>
              <w:t>liczba punktów</w:t>
            </w:r>
          </w:p>
        </w:tc>
      </w:tr>
      <w:tr w:rsidR="00455E0A" w:rsidRPr="00D40486" w14:paraId="268F5259" w14:textId="77777777" w:rsidTr="00757F0F"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672B3369" w14:textId="5D5BF359" w:rsidR="00455E0A" w:rsidRPr="00D40486" w:rsidRDefault="00455E0A" w:rsidP="006238B5">
            <w:pPr>
              <w:widowControl w:val="0"/>
              <w:suppressAutoHyphens/>
              <w:spacing w:after="0" w:line="288" w:lineRule="auto"/>
              <w:jc w:val="center"/>
              <w:rPr>
                <w:rFonts w:eastAsia="Lucida Sans Unicode" w:cstheme="minorHAnsi"/>
                <w:sz w:val="22"/>
                <w:lang w:eastAsia="ar-SA"/>
              </w:rPr>
            </w:pPr>
            <w:r w:rsidRPr="00D40486">
              <w:rPr>
                <w:rFonts w:eastAsia="Lucida Sans Unicode" w:cstheme="minorHAnsi"/>
                <w:sz w:val="22"/>
                <w:lang w:eastAsia="ar-SA"/>
              </w:rPr>
              <w:t xml:space="preserve">cena </w:t>
            </w:r>
            <w:r w:rsidR="006238B5">
              <w:rPr>
                <w:rFonts w:eastAsia="Lucida Sans Unicode" w:cstheme="minorHAnsi"/>
                <w:sz w:val="22"/>
                <w:lang w:eastAsia="ar-SA"/>
              </w:rPr>
              <w:t xml:space="preserve">ofertowa </w:t>
            </w:r>
            <w:r w:rsidRPr="00D40486">
              <w:rPr>
                <w:rFonts w:eastAsia="Lucida Sans Unicode" w:cstheme="minorHAnsi"/>
                <w:sz w:val="22"/>
                <w:lang w:eastAsia="ar-SA"/>
              </w:rPr>
              <w:t>ocenianej oferty</w:t>
            </w:r>
            <w:r w:rsidR="006238B5">
              <w:rPr>
                <w:rFonts w:eastAsia="Lucida Sans Unicode" w:cstheme="minorHAnsi"/>
                <w:sz w:val="22"/>
                <w:lang w:eastAsia="ar-SA"/>
              </w:rPr>
              <w:t xml:space="preserve"> brutto.</w:t>
            </w:r>
          </w:p>
        </w:tc>
        <w:tc>
          <w:tcPr>
            <w:tcW w:w="2585" w:type="dxa"/>
            <w:vMerge/>
            <w:vAlign w:val="center"/>
          </w:tcPr>
          <w:p w14:paraId="7F602599" w14:textId="77777777" w:rsidR="00455E0A" w:rsidRPr="00D40486" w:rsidRDefault="00455E0A" w:rsidP="00D40486">
            <w:pPr>
              <w:widowControl w:val="0"/>
              <w:suppressAutoHyphens/>
              <w:spacing w:after="0" w:line="288" w:lineRule="auto"/>
              <w:jc w:val="both"/>
              <w:rPr>
                <w:rFonts w:eastAsia="Lucida Sans Unicode" w:cstheme="minorHAnsi"/>
                <w:sz w:val="22"/>
                <w:lang w:eastAsia="ar-SA"/>
              </w:rPr>
            </w:pPr>
          </w:p>
        </w:tc>
      </w:tr>
    </w:tbl>
    <w:p w14:paraId="6356EC3C" w14:textId="77777777" w:rsidR="00455E0A" w:rsidRPr="00D40486" w:rsidRDefault="00455E0A" w:rsidP="00D40486">
      <w:pPr>
        <w:widowControl w:val="0"/>
        <w:suppressAutoHyphens/>
        <w:spacing w:after="0" w:line="288" w:lineRule="auto"/>
        <w:rPr>
          <w:rFonts w:eastAsia="Times New Roman" w:cstheme="minorHAnsi"/>
          <w:sz w:val="22"/>
          <w:lang w:eastAsia="pl-PL"/>
        </w:rPr>
      </w:pPr>
    </w:p>
    <w:p w14:paraId="18B193B7" w14:textId="77777777" w:rsidR="00455E0A" w:rsidRPr="00D40486" w:rsidRDefault="00455E0A" w:rsidP="00D40486">
      <w:pPr>
        <w:widowControl w:val="0"/>
        <w:suppressAutoHyphens/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>Oferta Wykonawcy w kryterium cena może uzyskać maksymalnie 100 pkt.</w:t>
      </w:r>
    </w:p>
    <w:p w14:paraId="6F7C85C1" w14:textId="77777777" w:rsidR="00455E0A" w:rsidRPr="00D40486" w:rsidRDefault="00455E0A" w:rsidP="00D40486">
      <w:pPr>
        <w:spacing w:after="0" w:line="288" w:lineRule="auto"/>
        <w:rPr>
          <w:rFonts w:cstheme="minorHAnsi"/>
          <w:sz w:val="22"/>
        </w:rPr>
      </w:pPr>
    </w:p>
    <w:p w14:paraId="172438BF" w14:textId="6F0C880A" w:rsidR="00455E0A" w:rsidRPr="00D40486" w:rsidRDefault="00D40486" w:rsidP="00D40486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2. </w:t>
      </w:r>
      <w:r w:rsidR="00455E0A" w:rsidRPr="00D40486">
        <w:rPr>
          <w:rFonts w:cstheme="minorHAnsi"/>
          <w:sz w:val="22"/>
        </w:rPr>
        <w:t>Liczba punktów w kryterium cena brutto zostanie zaokrąglona do dwóch miejsc po przecinku. Jeżeli trzecia cyfra po przecinku jest mniejsza niż 5 to przy zaokrągleniu druga cyfra nie ulega zmianie, a jeżeli trzecia cyfra po przecinku jest równa 5 lub większa to druga cyfra zostanie zaokrąglona w górę.</w:t>
      </w:r>
    </w:p>
    <w:p w14:paraId="63A1C622" w14:textId="4ECBE8F5" w:rsidR="00455E0A" w:rsidRPr="00D40486" w:rsidRDefault="00D40486" w:rsidP="00D40486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eastAsia="Times New Roman" w:cstheme="minorHAnsi"/>
          <w:sz w:val="22"/>
        </w:rPr>
        <w:t xml:space="preserve">3. </w:t>
      </w:r>
      <w:r w:rsidR="00455E0A" w:rsidRPr="00D40486">
        <w:rPr>
          <w:rFonts w:eastAsia="Times New Roman" w:cstheme="minorHAnsi"/>
          <w:sz w:val="22"/>
        </w:rPr>
        <w:t>Jeżeli nie można wybrać oferty najkorzystniejszej z uwagi na to, że dwie lub więcej ofert przedstawia taki sam bilans ceny i innych kryteriów oceny ofert, Zamawiający spośród tych ofert wybiera ofertę z najniższą ceną, a jeżeli zostały złożone oferty w takiej samej cenie, Zamawiający wzywa Wykonawców, którzy złożyli te oferty, do złożenia w terminie określonym przez Zamawiającego ofert dodatkowych.</w:t>
      </w:r>
    </w:p>
    <w:p w14:paraId="503B02E2" w14:textId="7FB4EC9F" w:rsidR="00455E0A" w:rsidRPr="00D40486" w:rsidRDefault="00D40486" w:rsidP="00D40486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4. </w:t>
      </w:r>
      <w:r w:rsidR="00455E0A" w:rsidRPr="00D40486">
        <w:rPr>
          <w:rFonts w:cstheme="minorHAnsi"/>
          <w:sz w:val="22"/>
        </w:rPr>
        <w:t>Wykonawcy, składając oferty dodatkowe, nie mogą zaoferować cen wyższych niż zaoferowane w złożonych uprzednio ofertach.</w:t>
      </w:r>
    </w:p>
    <w:p w14:paraId="02EA6D99" w14:textId="5AE685FF" w:rsidR="00455E0A" w:rsidRPr="00D40486" w:rsidRDefault="00D40486" w:rsidP="00D40486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5. </w:t>
      </w:r>
      <w:r w:rsidR="00455E0A" w:rsidRPr="00D40486">
        <w:rPr>
          <w:rFonts w:cstheme="minorHAnsi"/>
          <w:sz w:val="22"/>
        </w:rPr>
        <w:t>Zamawiający może zwrócić się do Wykonawcy z żądaniem wyjaśnienia treści złożonej oferty oraz o uzupełnienie oświadczeń lub dokumentów niezbędnych do przeprowadzenia postępowania, wraz z wyjaśnieniem ich treści.</w:t>
      </w:r>
    </w:p>
    <w:p w14:paraId="767B43B8" w14:textId="58AF79C0" w:rsidR="00455E0A" w:rsidRPr="00D40486" w:rsidRDefault="00D40486" w:rsidP="00D40486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6. </w:t>
      </w:r>
      <w:r w:rsidR="00455E0A" w:rsidRPr="00D40486">
        <w:rPr>
          <w:rFonts w:cstheme="minorHAnsi"/>
          <w:sz w:val="22"/>
        </w:rPr>
        <w:t>Zamawiający uznaje za najkorzystniejszą ofertę, która otrzymała największą liczbę punktów oraz nie podlega odrzuceniu.</w:t>
      </w:r>
    </w:p>
    <w:p w14:paraId="71E1F270" w14:textId="5EDEAD17" w:rsidR="00455E0A" w:rsidRPr="00D40486" w:rsidRDefault="00D40486" w:rsidP="00D40486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7. </w:t>
      </w:r>
      <w:r w:rsidR="00455E0A" w:rsidRPr="00D40486">
        <w:rPr>
          <w:rFonts w:cstheme="minorHAnsi"/>
          <w:sz w:val="22"/>
        </w:rPr>
        <w:t xml:space="preserve">Zamawiający zamieści informację o wyborze oferty najkorzystniejszej na BIP. </w:t>
      </w:r>
    </w:p>
    <w:p w14:paraId="041EA88E" w14:textId="1FA32C3D" w:rsidR="00455E0A" w:rsidRPr="00D40486" w:rsidRDefault="00D40486" w:rsidP="00D40486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8. </w:t>
      </w:r>
      <w:r w:rsidR="00455E0A" w:rsidRPr="00D40486">
        <w:rPr>
          <w:rFonts w:cstheme="minorHAnsi"/>
          <w:sz w:val="22"/>
        </w:rPr>
        <w:t>Zamawiający zastrzega sobie możliwość odstąpienia od udzielenia zamówienia bez podania przyczyny.</w:t>
      </w:r>
    </w:p>
    <w:p w14:paraId="2734F86C" w14:textId="77777777" w:rsidR="00455E0A" w:rsidRPr="00D40486" w:rsidRDefault="00455E0A" w:rsidP="00D40486">
      <w:pPr>
        <w:widowControl w:val="0"/>
        <w:spacing w:after="0" w:line="288" w:lineRule="auto"/>
        <w:jc w:val="both"/>
        <w:rPr>
          <w:rFonts w:eastAsia="Times New Roman" w:cstheme="minorHAnsi"/>
          <w:b/>
          <w:sz w:val="22"/>
          <w:lang w:eastAsia="pl-PL"/>
        </w:rPr>
      </w:pPr>
    </w:p>
    <w:p w14:paraId="362B20D9" w14:textId="51E4F4AE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VII. </w:t>
      </w:r>
      <w:r w:rsidR="00455E0A" w:rsidRPr="00D40486">
        <w:rPr>
          <w:rFonts w:eastAsia="Times New Roman" w:cstheme="minorHAnsi"/>
          <w:b/>
          <w:lang w:eastAsia="pl-PL"/>
        </w:rPr>
        <w:t>Sposób obliczenia ceny</w:t>
      </w:r>
    </w:p>
    <w:p w14:paraId="2F9807F7" w14:textId="77777777" w:rsidR="00455E0A" w:rsidRPr="00D40486" w:rsidRDefault="00455E0A" w:rsidP="00D40486">
      <w:pPr>
        <w:widowControl w:val="0"/>
        <w:spacing w:after="0" w:line="288" w:lineRule="auto"/>
        <w:jc w:val="both"/>
        <w:rPr>
          <w:rFonts w:eastAsia="Times New Roman" w:cstheme="minorHAnsi"/>
          <w:b/>
          <w:sz w:val="22"/>
          <w:lang w:eastAsia="pl-PL"/>
        </w:rPr>
      </w:pPr>
    </w:p>
    <w:p w14:paraId="76764E1E" w14:textId="76CBDF33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1.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>Cena oferty powinna uwzględniać wszystkie zobowiąza</w:t>
      </w:r>
      <w:r w:rsidR="00F752BE" w:rsidRPr="00D40486">
        <w:rPr>
          <w:rFonts w:eastAsia="Times New Roman" w:cstheme="minorHAnsi"/>
          <w:shd w:val="clear" w:color="auto" w:fill="FFFFFF"/>
          <w:lang w:eastAsia="pl-PL"/>
        </w:rPr>
        <w:t>nia, być podana w PLN cyfrowo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shd w:val="clear" w:color="auto" w:fill="FFFFFF"/>
          <w:lang w:eastAsia="pl-PL"/>
        </w:rPr>
        <w:br/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>i słownie, z wyodrębnieniem należnego podatku VAT, jeżeli występuje.</w:t>
      </w:r>
    </w:p>
    <w:p w14:paraId="339FC85D" w14:textId="1FA778A4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2.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>Cena oferty może być jedna, Zamawiający nie dopuszcza wariantowości cen.</w:t>
      </w:r>
    </w:p>
    <w:p w14:paraId="13D66E2E" w14:textId="063EAD81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3.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>Cena oferty nie ulega zmianie przez okres ważności oferty – związania ofertą.</w:t>
      </w:r>
    </w:p>
    <w:p w14:paraId="244D9EBF" w14:textId="2D92D8A6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4.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>Cena oferty powinna obejmować wszystkie koszty i składniki związane z wykonaniem zamówienia oraz warunkami stawianymi przez Zamawiającego, jak również ryzyko wynikające z okoliczności, których nie można było przewidzieć w chwili zawarcia umowy oraz wszelkie inne koszty poniesione w celu terminowej i prawidłowej realizacji przedmiotu zamówienia.</w:t>
      </w:r>
    </w:p>
    <w:p w14:paraId="50CFDC87" w14:textId="758E2747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5.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 xml:space="preserve">Cena oferty nie może być dowolnie deklarowaną wielkością pieniężną, lecz musi wynikać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lastRenderedPageBreak/>
        <w:t>z przeprowadzonego rachunku kosztów.</w:t>
      </w:r>
    </w:p>
    <w:p w14:paraId="514C0A66" w14:textId="4A3842DA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6.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>Cena oferty powinna obejmować wszystkie koszty zwią</w:t>
      </w:r>
      <w:r w:rsidR="00F752BE" w:rsidRPr="00D40486">
        <w:rPr>
          <w:rFonts w:eastAsia="Times New Roman" w:cstheme="minorHAnsi"/>
          <w:shd w:val="clear" w:color="auto" w:fill="FFFFFF"/>
          <w:lang w:eastAsia="pl-PL"/>
        </w:rPr>
        <w:t xml:space="preserve">zane z realizacją zamówienia, </w:t>
      </w:r>
      <w:r>
        <w:rPr>
          <w:rFonts w:eastAsia="Times New Roman" w:cstheme="minorHAnsi"/>
          <w:shd w:val="clear" w:color="auto" w:fill="FFFFFF"/>
          <w:lang w:eastAsia="pl-PL"/>
        </w:rPr>
        <w:br/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>w szczególności:</w:t>
      </w:r>
    </w:p>
    <w:p w14:paraId="6D37BF59" w14:textId="6B6990CA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1)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>wartość dostaw określoną w oparciu o wszystkie posiadane informacje o przedmiocie zamówienia, w tym szczegółowy opis przedmiotu zamówienia i niniejsze zapytanie;</w:t>
      </w:r>
    </w:p>
    <w:p w14:paraId="0EB4A070" w14:textId="4BE48F4A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2)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>wszelkie koszty bezpośrednie i pośrednie, jakie Wykonawca uważa za niezbędne do poniesienia w celu terminowego i prawidłowego wykonania przedmiotu zamówienia, zysk Wykonawcy oraz wszelkie wymagane przepisami podatki i opłaty, w tym wymagane przepisami minimalne wynagrodzenie za pracę oraz wymagany podatek VAT, jeżeli występują;</w:t>
      </w:r>
    </w:p>
    <w:p w14:paraId="427B99C4" w14:textId="1A59F81B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3)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>usługi obce związane z realizacją zamówienia.</w:t>
      </w:r>
    </w:p>
    <w:p w14:paraId="1AC6CD12" w14:textId="088FDEB5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7.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>Wykonawca w wyniku nieuwzględnienia okoliczności, które mogą wpłynąć na cenę zamówienia, ponosić będzie skutki błędów w ofercie, w związku z powyższym Zamawiający wymaga bardzo szczegółowego i starannego zapoznania się z przedmiotem zamówienia.</w:t>
      </w:r>
    </w:p>
    <w:p w14:paraId="57B5EF59" w14:textId="125F7064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8. </w:t>
      </w:r>
      <w:r w:rsidR="00455E0A" w:rsidRPr="00D40486">
        <w:rPr>
          <w:rFonts w:eastAsia="Times New Roman" w:cstheme="minorHAnsi"/>
          <w:shd w:val="clear" w:color="auto" w:fill="FFFFFF"/>
          <w:lang w:eastAsia="pl-PL"/>
        </w:rPr>
        <w:t xml:space="preserve">Wyceny należy dokonać na Formularzu ofertowym – </w:t>
      </w:r>
      <w:r w:rsidR="00455E0A" w:rsidRPr="00D40486">
        <w:rPr>
          <w:rFonts w:eastAsia="Times New Roman" w:cstheme="minorHAnsi"/>
          <w:b/>
          <w:shd w:val="clear" w:color="auto" w:fill="FFFFFF"/>
          <w:lang w:eastAsia="pl-PL"/>
        </w:rPr>
        <w:t>załącznik nr 1.</w:t>
      </w:r>
    </w:p>
    <w:p w14:paraId="79AC11EE" w14:textId="77777777" w:rsidR="00455E0A" w:rsidRPr="00D40486" w:rsidRDefault="00455E0A" w:rsidP="00D40486">
      <w:pPr>
        <w:widowControl w:val="0"/>
        <w:spacing w:after="0" w:line="288" w:lineRule="auto"/>
        <w:jc w:val="both"/>
        <w:rPr>
          <w:rFonts w:cstheme="minorHAnsi"/>
          <w:sz w:val="22"/>
        </w:rPr>
      </w:pPr>
    </w:p>
    <w:p w14:paraId="723E02F4" w14:textId="4471C229" w:rsidR="00455E0A" w:rsidRPr="00D40486" w:rsidRDefault="0006250D" w:rsidP="00D40486">
      <w:pPr>
        <w:pStyle w:val="Akapitzlist"/>
        <w:widowControl w:val="0"/>
        <w:spacing w:after="0" w:line="288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VIII</w:t>
      </w:r>
      <w:r w:rsidR="00D40486" w:rsidRPr="00D40486">
        <w:rPr>
          <w:rFonts w:cstheme="minorHAnsi"/>
          <w:b/>
        </w:rPr>
        <w:t xml:space="preserve">. </w:t>
      </w:r>
      <w:r w:rsidR="00455E0A" w:rsidRPr="00D40486">
        <w:rPr>
          <w:rFonts w:cstheme="minorHAnsi"/>
          <w:b/>
        </w:rPr>
        <w:t>Istotne postanowienia umowne</w:t>
      </w:r>
    </w:p>
    <w:p w14:paraId="7334B9E6" w14:textId="77777777" w:rsid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cstheme="minorHAnsi"/>
        </w:rPr>
      </w:pPr>
    </w:p>
    <w:p w14:paraId="4E95BF5A" w14:textId="740DC7C4" w:rsidR="00455E0A" w:rsidRPr="00D40486" w:rsidRDefault="00455E0A" w:rsidP="00D40486">
      <w:pPr>
        <w:pStyle w:val="Akapitzlist"/>
        <w:widowControl w:val="0"/>
        <w:spacing w:after="0" w:line="288" w:lineRule="auto"/>
        <w:ind w:left="0"/>
        <w:jc w:val="both"/>
        <w:rPr>
          <w:rFonts w:cstheme="minorHAnsi"/>
          <w:b/>
        </w:rPr>
      </w:pPr>
      <w:r w:rsidRPr="00D40486">
        <w:rPr>
          <w:rFonts w:cstheme="minorHAnsi"/>
        </w:rPr>
        <w:t xml:space="preserve">Wzór umowy stanowi </w:t>
      </w:r>
      <w:r w:rsidR="00891DF4" w:rsidRPr="00D40486">
        <w:rPr>
          <w:rFonts w:cstheme="minorHAnsi"/>
          <w:b/>
        </w:rPr>
        <w:t>załącznik nr 4</w:t>
      </w:r>
      <w:r w:rsidRPr="00D40486">
        <w:rPr>
          <w:rFonts w:cstheme="minorHAnsi"/>
        </w:rPr>
        <w:t xml:space="preserve"> do zapytania.</w:t>
      </w:r>
    </w:p>
    <w:p w14:paraId="61DAC140" w14:textId="77777777" w:rsidR="00455E0A" w:rsidRPr="00D40486" w:rsidRDefault="00455E0A" w:rsidP="00D40486">
      <w:pPr>
        <w:pStyle w:val="Akapitzlist"/>
        <w:widowControl w:val="0"/>
        <w:spacing w:after="0" w:line="288" w:lineRule="auto"/>
        <w:ind w:left="0"/>
        <w:jc w:val="both"/>
        <w:rPr>
          <w:rFonts w:cstheme="minorHAnsi"/>
        </w:rPr>
      </w:pPr>
    </w:p>
    <w:p w14:paraId="2034A120" w14:textId="5B327B5B" w:rsidR="00455E0A" w:rsidRPr="00D40486" w:rsidRDefault="0006250D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I</w:t>
      </w:r>
      <w:r w:rsidR="00D40486">
        <w:rPr>
          <w:rFonts w:eastAsia="Times New Roman" w:cstheme="minorHAnsi"/>
          <w:b/>
          <w:bCs/>
          <w:lang w:eastAsia="pl-PL"/>
        </w:rPr>
        <w:t xml:space="preserve">X. </w:t>
      </w:r>
      <w:r w:rsidR="00455E0A" w:rsidRPr="00D40486">
        <w:rPr>
          <w:rFonts w:eastAsia="Times New Roman" w:cstheme="minorHAnsi"/>
          <w:b/>
          <w:bCs/>
          <w:lang w:eastAsia="pl-PL"/>
        </w:rPr>
        <w:t>Miejsce i termin oraz sposób złożenia oferty</w:t>
      </w:r>
    </w:p>
    <w:p w14:paraId="4C052829" w14:textId="510E4CBA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rPr>
          <w:rFonts w:cstheme="minorHAnsi"/>
        </w:rPr>
      </w:pPr>
      <w:r>
        <w:rPr>
          <w:rFonts w:eastAsia="Times New Roman" w:cstheme="minorHAnsi"/>
          <w:bCs/>
          <w:lang w:eastAsia="pl-PL"/>
        </w:rPr>
        <w:t xml:space="preserve">1. </w:t>
      </w:r>
      <w:r w:rsidR="00455E0A" w:rsidRPr="00D40486">
        <w:rPr>
          <w:rFonts w:eastAsia="Times New Roman" w:cstheme="minorHAnsi"/>
          <w:bCs/>
          <w:lang w:eastAsia="pl-PL"/>
        </w:rPr>
        <w:t>Ofertę w postaci Formularza ofertowego</w:t>
      </w:r>
      <w:r w:rsidR="00CC401D" w:rsidRPr="00D40486">
        <w:rPr>
          <w:rFonts w:eastAsia="Times New Roman" w:cstheme="minorHAnsi"/>
          <w:bCs/>
          <w:lang w:eastAsia="pl-PL"/>
        </w:rPr>
        <w:t xml:space="preserve">, zaparafowanego wzoru </w:t>
      </w:r>
      <w:r w:rsidR="00891DF4" w:rsidRPr="00D40486">
        <w:rPr>
          <w:rFonts w:eastAsia="Times New Roman" w:cstheme="minorHAnsi"/>
          <w:bCs/>
          <w:lang w:eastAsia="pl-PL"/>
        </w:rPr>
        <w:t>umowy (załącznik nr 4</w:t>
      </w:r>
      <w:r w:rsidR="00CC401D" w:rsidRPr="00D40486">
        <w:rPr>
          <w:rFonts w:eastAsia="Times New Roman" w:cstheme="minorHAnsi"/>
          <w:bCs/>
          <w:lang w:eastAsia="pl-PL"/>
        </w:rPr>
        <w:t>), oraz wykazu doświ</w:t>
      </w:r>
      <w:r w:rsidR="00891DF4" w:rsidRPr="00D40486">
        <w:rPr>
          <w:rFonts w:eastAsia="Times New Roman" w:cstheme="minorHAnsi"/>
          <w:bCs/>
          <w:lang w:eastAsia="pl-PL"/>
        </w:rPr>
        <w:t>adczenia (według załącznika nr 2</w:t>
      </w:r>
      <w:r w:rsidR="00CC401D" w:rsidRPr="00D40486">
        <w:rPr>
          <w:rFonts w:eastAsia="Times New Roman" w:cstheme="minorHAnsi"/>
          <w:bCs/>
          <w:lang w:eastAsia="pl-PL"/>
        </w:rPr>
        <w:t>),</w:t>
      </w:r>
      <w:r w:rsidR="00E61968" w:rsidRPr="00D40486">
        <w:rPr>
          <w:rFonts w:eastAsia="Times New Roman" w:cstheme="minorHAnsi"/>
          <w:bCs/>
          <w:lang w:eastAsia="pl-PL"/>
        </w:rPr>
        <w:t xml:space="preserve">należy złożyć do dnia </w:t>
      </w:r>
      <w:r w:rsidR="00E41B53" w:rsidRPr="00D40486">
        <w:rPr>
          <w:rFonts w:eastAsia="Times New Roman" w:cstheme="minorHAnsi"/>
          <w:b/>
          <w:bCs/>
          <w:lang w:eastAsia="pl-PL"/>
        </w:rPr>
        <w:t>1</w:t>
      </w:r>
      <w:r w:rsidR="00602B3E" w:rsidRPr="00D40486">
        <w:rPr>
          <w:rFonts w:eastAsia="Times New Roman" w:cstheme="minorHAnsi"/>
          <w:b/>
          <w:bCs/>
          <w:lang w:eastAsia="pl-PL"/>
        </w:rPr>
        <w:t>2</w:t>
      </w:r>
      <w:r w:rsidR="00E41B53" w:rsidRPr="00D40486">
        <w:rPr>
          <w:rFonts w:eastAsia="Times New Roman" w:cstheme="minorHAnsi"/>
          <w:b/>
          <w:bCs/>
          <w:lang w:eastAsia="pl-PL"/>
        </w:rPr>
        <w:t>.09.20</w:t>
      </w:r>
      <w:r w:rsidRPr="00D40486">
        <w:rPr>
          <w:rFonts w:eastAsia="Times New Roman" w:cstheme="minorHAnsi"/>
          <w:b/>
          <w:bCs/>
          <w:lang w:eastAsia="pl-PL"/>
        </w:rPr>
        <w:t>2</w:t>
      </w:r>
      <w:r w:rsidR="00E41B53" w:rsidRPr="00D40486">
        <w:rPr>
          <w:rFonts w:eastAsia="Times New Roman" w:cstheme="minorHAnsi"/>
          <w:b/>
          <w:bCs/>
          <w:lang w:eastAsia="pl-PL"/>
        </w:rPr>
        <w:t>5 r.</w:t>
      </w:r>
      <w:r w:rsidR="00E41B53" w:rsidRPr="00D40486">
        <w:rPr>
          <w:rFonts w:eastAsia="Times New Roman" w:cstheme="minorHAnsi"/>
          <w:bCs/>
          <w:lang w:eastAsia="pl-PL"/>
        </w:rPr>
        <w:t xml:space="preserve">, </w:t>
      </w:r>
      <w:r w:rsidR="00954E83" w:rsidRPr="00D40486">
        <w:rPr>
          <w:rFonts w:eastAsia="Times New Roman" w:cstheme="minorHAnsi"/>
          <w:bCs/>
          <w:lang w:eastAsia="pl-PL"/>
        </w:rPr>
        <w:t xml:space="preserve">do </w:t>
      </w:r>
      <w:r w:rsidR="0019709A" w:rsidRPr="00D40486">
        <w:rPr>
          <w:rFonts w:eastAsia="Times New Roman" w:cstheme="minorHAnsi"/>
          <w:b/>
          <w:bCs/>
          <w:lang w:eastAsia="pl-PL"/>
        </w:rPr>
        <w:t>godz</w:t>
      </w:r>
      <w:r w:rsidR="00602B3E" w:rsidRPr="00D40486">
        <w:rPr>
          <w:rFonts w:eastAsia="Times New Roman" w:cstheme="minorHAnsi"/>
          <w:b/>
          <w:bCs/>
          <w:lang w:eastAsia="pl-PL"/>
        </w:rPr>
        <w:t xml:space="preserve">. </w:t>
      </w:r>
      <w:r w:rsidR="00E41B53" w:rsidRPr="00D40486">
        <w:rPr>
          <w:rFonts w:eastAsia="Times New Roman" w:cstheme="minorHAnsi"/>
          <w:b/>
          <w:bCs/>
          <w:lang w:eastAsia="pl-PL"/>
        </w:rPr>
        <w:t>1</w:t>
      </w:r>
      <w:r w:rsidR="00602B3E" w:rsidRPr="00D40486">
        <w:rPr>
          <w:rFonts w:eastAsia="Times New Roman" w:cstheme="minorHAnsi"/>
          <w:b/>
          <w:bCs/>
          <w:lang w:eastAsia="pl-PL"/>
        </w:rPr>
        <w:t>0</w:t>
      </w:r>
      <w:r w:rsidR="00E41B53" w:rsidRPr="00D40486">
        <w:rPr>
          <w:rFonts w:eastAsia="Times New Roman" w:cstheme="minorHAnsi"/>
          <w:b/>
          <w:bCs/>
          <w:lang w:eastAsia="pl-PL"/>
        </w:rPr>
        <w:t>:</w:t>
      </w:r>
      <w:r w:rsidR="00602B3E" w:rsidRPr="00D40486">
        <w:rPr>
          <w:rFonts w:eastAsia="Times New Roman" w:cstheme="minorHAnsi"/>
          <w:b/>
          <w:bCs/>
          <w:lang w:eastAsia="pl-PL"/>
        </w:rPr>
        <w:t>3</w:t>
      </w:r>
      <w:r w:rsidR="00E41B53" w:rsidRPr="00D40486">
        <w:rPr>
          <w:rFonts w:eastAsia="Times New Roman" w:cstheme="minorHAnsi"/>
          <w:b/>
          <w:bCs/>
          <w:lang w:eastAsia="pl-PL"/>
        </w:rPr>
        <w:t>0</w:t>
      </w:r>
      <w:r w:rsidR="00E41B53" w:rsidRPr="00D40486">
        <w:rPr>
          <w:rFonts w:eastAsia="Times New Roman" w:cstheme="minorHAnsi"/>
          <w:bCs/>
          <w:lang w:eastAsia="pl-PL"/>
        </w:rPr>
        <w:t xml:space="preserve"> </w:t>
      </w:r>
      <w:r w:rsidR="00455E0A" w:rsidRPr="00D40486">
        <w:rPr>
          <w:rFonts w:eastAsia="Times New Roman" w:cstheme="minorHAnsi"/>
          <w:bCs/>
          <w:lang w:eastAsia="pl-PL"/>
        </w:rPr>
        <w:t xml:space="preserve">za pomocą poczty elektronicznej na adres: </w:t>
      </w:r>
      <w:hyperlink r:id="rId10">
        <w:r w:rsidR="00455E0A" w:rsidRPr="00D40486">
          <w:rPr>
            <w:rStyle w:val="czeinternetowe"/>
            <w:rFonts w:eastAsia="Times New Roman" w:cstheme="minorHAnsi"/>
            <w:bCs/>
            <w:lang w:eastAsia="pl-PL"/>
          </w:rPr>
          <w:t>przetargi@muzeumgpe-chorzow.pl</w:t>
        </w:r>
      </w:hyperlink>
      <w:r w:rsidR="00455E0A" w:rsidRPr="00D40486">
        <w:rPr>
          <w:rStyle w:val="czeinternetowe"/>
          <w:rFonts w:eastAsia="Times New Roman" w:cstheme="minorHAnsi"/>
          <w:bCs/>
          <w:lang w:eastAsia="pl-PL"/>
        </w:rPr>
        <w:t>.</w:t>
      </w:r>
    </w:p>
    <w:p w14:paraId="7CE28D8C" w14:textId="2CA24A9F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2. </w:t>
      </w:r>
      <w:r w:rsidR="00455E0A" w:rsidRPr="00D40486">
        <w:rPr>
          <w:rFonts w:eastAsia="Times New Roman" w:cstheme="minorHAnsi"/>
          <w:bCs/>
          <w:lang w:eastAsia="pl-PL"/>
        </w:rPr>
        <w:t>Oferty złożone po terminie nie będą podlegały ocenie.</w:t>
      </w:r>
    </w:p>
    <w:p w14:paraId="1A5D4034" w14:textId="77777777" w:rsidR="00455E0A" w:rsidRPr="00D40486" w:rsidRDefault="00455E0A" w:rsidP="00D40486">
      <w:pPr>
        <w:widowControl w:val="0"/>
        <w:spacing w:after="0" w:line="288" w:lineRule="auto"/>
        <w:jc w:val="both"/>
        <w:rPr>
          <w:rFonts w:eastAsia="Times New Roman" w:cstheme="minorHAnsi"/>
          <w:bCs/>
          <w:sz w:val="22"/>
          <w:u w:val="single"/>
          <w:lang w:eastAsia="pl-PL"/>
        </w:rPr>
      </w:pPr>
    </w:p>
    <w:p w14:paraId="0674C69D" w14:textId="3AB33171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X. </w:t>
      </w:r>
      <w:r w:rsidR="00455E0A" w:rsidRPr="00D40486">
        <w:rPr>
          <w:rFonts w:cstheme="minorHAnsi"/>
          <w:b/>
        </w:rPr>
        <w:t>Wyjaśnienia treści zapytania ofertowego</w:t>
      </w:r>
    </w:p>
    <w:p w14:paraId="586CEAA6" w14:textId="7913910E" w:rsidR="00455E0A" w:rsidRPr="00D40486" w:rsidRDefault="00D40486" w:rsidP="00D40486">
      <w:pPr>
        <w:widowControl w:val="0"/>
        <w:tabs>
          <w:tab w:val="left" w:pos="426"/>
        </w:tabs>
        <w:spacing w:after="0" w:line="288" w:lineRule="auto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1. </w:t>
      </w:r>
      <w:r w:rsidR="00455E0A" w:rsidRPr="00D40486">
        <w:rPr>
          <w:rFonts w:eastAsia="Calibri" w:cstheme="minorHAnsi"/>
          <w:sz w:val="22"/>
        </w:rPr>
        <w:t>Wykonawca może zwrócić się do Zamawiającego o wyjaśnienie treści zapytania,</w:t>
      </w:r>
      <w:r w:rsidR="00455E0A" w:rsidRPr="00D40486">
        <w:rPr>
          <w:rFonts w:eastAsia="Calibri" w:cstheme="minorHAnsi"/>
          <w:sz w:val="22"/>
        </w:rPr>
        <w:br/>
        <w:t>a Zamawiający może udzielić wyjaśnień albo pozostawić wniosek bez rozpoznania.</w:t>
      </w:r>
    </w:p>
    <w:p w14:paraId="6572D9BD" w14:textId="7EB0D173" w:rsidR="00455E0A" w:rsidRPr="00D40486" w:rsidRDefault="00D40486" w:rsidP="00D40486">
      <w:pPr>
        <w:widowControl w:val="0"/>
        <w:tabs>
          <w:tab w:val="left" w:pos="426"/>
        </w:tabs>
        <w:spacing w:after="0" w:line="288" w:lineRule="auto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2. </w:t>
      </w:r>
      <w:r w:rsidR="00455E0A" w:rsidRPr="00D40486">
        <w:rPr>
          <w:rFonts w:eastAsia="Calibri" w:cstheme="minorHAnsi"/>
          <w:sz w:val="22"/>
        </w:rPr>
        <w:t>Zamawiający zamieszcza na stronie internetowej treść zapytań i udzielone wyjaśnienia bez ujawniania źródła zapytania.</w:t>
      </w:r>
    </w:p>
    <w:p w14:paraId="02181609" w14:textId="633680C2" w:rsidR="00455E0A" w:rsidRPr="00D40486" w:rsidRDefault="00D40486" w:rsidP="00D40486">
      <w:pPr>
        <w:widowControl w:val="0"/>
        <w:tabs>
          <w:tab w:val="left" w:pos="426"/>
        </w:tabs>
        <w:spacing w:after="0" w:line="288" w:lineRule="auto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3. </w:t>
      </w:r>
      <w:r w:rsidR="00455E0A" w:rsidRPr="00D40486">
        <w:rPr>
          <w:rFonts w:eastAsia="Calibri" w:cstheme="minorHAnsi"/>
          <w:sz w:val="22"/>
        </w:rPr>
        <w:t>Zamawiający nie udziela żadnych ustnych i telefonicznych informacji, wyjaśnień czy odpowiedzi na zapytania w kwestiach mających wpł</w:t>
      </w:r>
      <w:r w:rsidR="00726364" w:rsidRPr="00D40486">
        <w:rPr>
          <w:rFonts w:eastAsia="Calibri" w:cstheme="minorHAnsi"/>
          <w:sz w:val="22"/>
        </w:rPr>
        <w:t xml:space="preserve">yw na zachowanie przejrzystości </w:t>
      </w:r>
      <w:r>
        <w:rPr>
          <w:rFonts w:eastAsia="Calibri" w:cstheme="minorHAnsi"/>
          <w:sz w:val="22"/>
        </w:rPr>
        <w:br/>
      </w:r>
      <w:r w:rsidR="00455E0A" w:rsidRPr="00D40486">
        <w:rPr>
          <w:rFonts w:eastAsia="Calibri" w:cstheme="minorHAnsi"/>
          <w:sz w:val="22"/>
        </w:rPr>
        <w:t>i konkurencyjności postępowania.</w:t>
      </w:r>
    </w:p>
    <w:p w14:paraId="7111F9BC" w14:textId="5691BAFB" w:rsidR="00455E0A" w:rsidRDefault="00D40486" w:rsidP="00D40486">
      <w:pPr>
        <w:widowControl w:val="0"/>
        <w:tabs>
          <w:tab w:val="left" w:pos="426"/>
        </w:tabs>
        <w:spacing w:after="0" w:line="288" w:lineRule="auto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4. </w:t>
      </w:r>
      <w:r w:rsidR="00455E0A" w:rsidRPr="00D40486">
        <w:rPr>
          <w:rFonts w:eastAsia="Calibri" w:cstheme="minorHAnsi"/>
          <w:sz w:val="22"/>
        </w:rPr>
        <w:t>Osoby uprawnione do kontaktów z Wykonawcami:</w:t>
      </w:r>
    </w:p>
    <w:p w14:paraId="5BD953F5" w14:textId="25391E58" w:rsidR="00D40486" w:rsidRDefault="00D40486" w:rsidP="00D40486">
      <w:pPr>
        <w:widowControl w:val="0"/>
        <w:tabs>
          <w:tab w:val="left" w:pos="426"/>
        </w:tabs>
        <w:spacing w:after="0" w:line="288" w:lineRule="auto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Piotr Pudełko, tel. 32 2410718 w.210, e-mail: </w:t>
      </w:r>
      <w:hyperlink r:id="rId11" w:history="1">
        <w:r w:rsidRPr="006011E6">
          <w:rPr>
            <w:rStyle w:val="Hipercze"/>
            <w:rFonts w:eastAsia="Calibri" w:cstheme="minorHAnsi"/>
            <w:sz w:val="22"/>
          </w:rPr>
          <w:t>przetargi@muzeumgpe-chorzow.pl</w:t>
        </w:r>
      </w:hyperlink>
      <w:r>
        <w:rPr>
          <w:rFonts w:eastAsia="Calibri" w:cstheme="minorHAnsi"/>
          <w:sz w:val="22"/>
        </w:rPr>
        <w:t xml:space="preserve"> </w:t>
      </w:r>
    </w:p>
    <w:p w14:paraId="3B76B90B" w14:textId="77777777" w:rsidR="00D40486" w:rsidRDefault="00D40486" w:rsidP="00D40486">
      <w:pPr>
        <w:widowControl w:val="0"/>
        <w:tabs>
          <w:tab w:val="left" w:pos="426"/>
        </w:tabs>
        <w:spacing w:after="0" w:line="288" w:lineRule="auto"/>
        <w:jc w:val="both"/>
        <w:rPr>
          <w:rFonts w:eastAsia="Calibri" w:cstheme="minorHAnsi"/>
          <w:sz w:val="22"/>
        </w:rPr>
      </w:pPr>
    </w:p>
    <w:p w14:paraId="5CC96C85" w14:textId="077C9EA9" w:rsidR="00455E0A" w:rsidRPr="00D40486" w:rsidRDefault="00D40486" w:rsidP="00D40486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X</w:t>
      </w:r>
      <w:bookmarkStart w:id="0" w:name="_GoBack"/>
      <w:bookmarkEnd w:id="0"/>
      <w:r>
        <w:rPr>
          <w:rFonts w:eastAsia="Times New Roman" w:cstheme="minorHAnsi"/>
          <w:b/>
          <w:bCs/>
          <w:lang w:eastAsia="pl-PL"/>
        </w:rPr>
        <w:t xml:space="preserve">I. </w:t>
      </w:r>
      <w:r w:rsidR="00455E0A" w:rsidRPr="00D40486">
        <w:rPr>
          <w:rFonts w:eastAsia="Times New Roman" w:cstheme="minorHAnsi"/>
          <w:b/>
          <w:bCs/>
          <w:lang w:eastAsia="pl-PL"/>
        </w:rPr>
        <w:t>Załączniki</w:t>
      </w:r>
    </w:p>
    <w:p w14:paraId="365519BC" w14:textId="77777777" w:rsidR="00455E0A" w:rsidRPr="00D40486" w:rsidRDefault="00455E0A" w:rsidP="00D40486">
      <w:pPr>
        <w:widowControl w:val="0"/>
        <w:spacing w:after="0" w:line="288" w:lineRule="auto"/>
        <w:jc w:val="both"/>
        <w:rPr>
          <w:rFonts w:eastAsia="Times New Roman" w:cstheme="minorHAnsi"/>
          <w:b/>
          <w:bCs/>
          <w:sz w:val="22"/>
          <w:lang w:eastAsia="pl-PL"/>
        </w:rPr>
      </w:pPr>
    </w:p>
    <w:p w14:paraId="79C91EF4" w14:textId="77777777" w:rsidR="00455E0A" w:rsidRPr="00D40486" w:rsidRDefault="00455E0A" w:rsidP="00D40486">
      <w:pPr>
        <w:widowControl w:val="0"/>
        <w:spacing w:after="0" w:line="288" w:lineRule="auto"/>
        <w:jc w:val="both"/>
        <w:rPr>
          <w:rFonts w:cstheme="minorHAnsi"/>
          <w:bCs/>
          <w:color w:val="000000"/>
          <w:sz w:val="22"/>
        </w:rPr>
      </w:pPr>
      <w:r w:rsidRPr="00D40486">
        <w:rPr>
          <w:rFonts w:cstheme="minorHAnsi"/>
          <w:bCs/>
          <w:color w:val="000000"/>
          <w:sz w:val="22"/>
        </w:rPr>
        <w:t>Załącznik nr 1 – Formularz ofertowy,</w:t>
      </w:r>
    </w:p>
    <w:p w14:paraId="42C2B115" w14:textId="1A4D070C" w:rsidR="00891DF4" w:rsidRPr="00D40486" w:rsidRDefault="008A23FE" w:rsidP="00D40486">
      <w:pPr>
        <w:widowControl w:val="0"/>
        <w:spacing w:after="0" w:line="288" w:lineRule="auto"/>
        <w:jc w:val="both"/>
        <w:rPr>
          <w:rFonts w:cstheme="minorHAnsi"/>
          <w:bCs/>
          <w:color w:val="000000"/>
          <w:sz w:val="22"/>
        </w:rPr>
      </w:pPr>
      <w:r w:rsidRPr="00D40486">
        <w:rPr>
          <w:rFonts w:cstheme="minorHAnsi"/>
          <w:bCs/>
          <w:color w:val="000000"/>
          <w:sz w:val="22"/>
        </w:rPr>
        <w:t xml:space="preserve">Załącznik nr </w:t>
      </w:r>
      <w:r w:rsidR="00891DF4" w:rsidRPr="00D40486">
        <w:rPr>
          <w:rFonts w:cstheme="minorHAnsi"/>
          <w:bCs/>
          <w:color w:val="000000"/>
          <w:sz w:val="22"/>
        </w:rPr>
        <w:t>2 – Formularz zawierający wykaz usług zbliżonych do przedmiotu zamówienia</w:t>
      </w:r>
      <w:r w:rsidR="00B23088">
        <w:rPr>
          <w:rFonts w:cstheme="minorHAnsi"/>
          <w:bCs/>
          <w:color w:val="000000"/>
          <w:sz w:val="22"/>
        </w:rPr>
        <w:t>,</w:t>
      </w:r>
    </w:p>
    <w:p w14:paraId="53E7CADA" w14:textId="0286EC56" w:rsidR="00455E0A" w:rsidRPr="00D40486" w:rsidRDefault="00455E0A" w:rsidP="00D40486">
      <w:pPr>
        <w:widowControl w:val="0"/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D40486">
        <w:rPr>
          <w:rFonts w:cstheme="minorHAnsi"/>
          <w:bCs/>
          <w:color w:val="000000"/>
          <w:sz w:val="22"/>
        </w:rPr>
        <w:t>Załącznik nr 3 – Informa</w:t>
      </w:r>
      <w:r w:rsidR="00B23088">
        <w:rPr>
          <w:rFonts w:cstheme="minorHAnsi"/>
          <w:bCs/>
          <w:color w:val="000000"/>
          <w:sz w:val="22"/>
        </w:rPr>
        <w:t>cja o ochronie danych osobowych,</w:t>
      </w:r>
    </w:p>
    <w:p w14:paraId="39992180" w14:textId="67DCBD0A" w:rsidR="00891DF4" w:rsidRPr="00D40486" w:rsidRDefault="00891DF4" w:rsidP="00D40486">
      <w:pPr>
        <w:widowControl w:val="0"/>
        <w:spacing w:after="0" w:line="288" w:lineRule="auto"/>
        <w:jc w:val="both"/>
        <w:rPr>
          <w:rFonts w:cstheme="minorHAnsi"/>
          <w:bCs/>
          <w:color w:val="000000"/>
          <w:sz w:val="22"/>
        </w:rPr>
      </w:pPr>
      <w:r w:rsidRPr="00D40486">
        <w:rPr>
          <w:rFonts w:cstheme="minorHAnsi"/>
          <w:bCs/>
          <w:color w:val="000000"/>
          <w:sz w:val="22"/>
        </w:rPr>
        <w:t>Załącznik nr 4 – Wzór umowy</w:t>
      </w:r>
      <w:r w:rsidR="00B23088">
        <w:rPr>
          <w:rFonts w:cstheme="minorHAnsi"/>
          <w:bCs/>
          <w:color w:val="000000"/>
          <w:sz w:val="22"/>
        </w:rPr>
        <w:t>.</w:t>
      </w:r>
    </w:p>
    <w:p w14:paraId="7E5DF57E" w14:textId="77777777" w:rsidR="00455E0A" w:rsidRPr="00D40486" w:rsidRDefault="00455E0A" w:rsidP="00D40486">
      <w:pPr>
        <w:widowControl w:val="0"/>
        <w:spacing w:after="0" w:line="288" w:lineRule="auto"/>
        <w:rPr>
          <w:rFonts w:eastAsia="Times New Roman" w:cstheme="minorHAnsi"/>
          <w:sz w:val="22"/>
          <w:lang w:eastAsia="pl-PL"/>
        </w:rPr>
      </w:pPr>
    </w:p>
    <w:p w14:paraId="759FDCFB" w14:textId="77777777" w:rsidR="00455E0A" w:rsidRPr="00D40486" w:rsidRDefault="00455E0A" w:rsidP="00D40486">
      <w:pPr>
        <w:widowControl w:val="0"/>
        <w:spacing w:after="0" w:line="288" w:lineRule="auto"/>
        <w:rPr>
          <w:rFonts w:eastAsia="Times New Roman" w:cstheme="minorHAnsi"/>
          <w:sz w:val="22"/>
          <w:lang w:eastAsia="pl-PL"/>
        </w:rPr>
      </w:pPr>
    </w:p>
    <w:p w14:paraId="66F080DD" w14:textId="0D2553FF" w:rsidR="00F96F69" w:rsidRPr="00D40486" w:rsidRDefault="00F96F69" w:rsidP="00B23088">
      <w:pPr>
        <w:widowControl w:val="0"/>
        <w:spacing w:after="0" w:line="288" w:lineRule="auto"/>
        <w:ind w:left="4956" w:firstLine="708"/>
        <w:rPr>
          <w:rFonts w:eastAsia="Times New Roman" w:cstheme="minorHAnsi"/>
          <w:sz w:val="22"/>
          <w:lang w:eastAsia="pl-PL"/>
        </w:rPr>
      </w:pPr>
      <w:r w:rsidRPr="00D40486">
        <w:rPr>
          <w:rFonts w:eastAsia="Times New Roman" w:cstheme="minorHAnsi"/>
          <w:sz w:val="22"/>
          <w:lang w:eastAsia="pl-PL"/>
        </w:rPr>
        <w:t xml:space="preserve">Kierownik Działu Nauki </w:t>
      </w:r>
    </w:p>
    <w:p w14:paraId="6C140C51" w14:textId="77777777" w:rsidR="00B23088" w:rsidRDefault="00B23088" w:rsidP="00B23088">
      <w:pPr>
        <w:widowControl w:val="0"/>
        <w:spacing w:after="0" w:line="288" w:lineRule="auto"/>
        <w:ind w:left="4956" w:firstLine="708"/>
        <w:rPr>
          <w:rFonts w:eastAsia="Times New Roman" w:cstheme="minorHAnsi"/>
          <w:sz w:val="22"/>
          <w:lang w:eastAsia="pl-PL"/>
        </w:rPr>
      </w:pPr>
    </w:p>
    <w:p w14:paraId="338C8F0E" w14:textId="5829767A" w:rsidR="00F96F69" w:rsidRPr="00D40486" w:rsidRDefault="00B23088" w:rsidP="00B23088">
      <w:pPr>
        <w:widowControl w:val="0"/>
        <w:spacing w:after="0" w:line="288" w:lineRule="auto"/>
        <w:ind w:left="4956" w:firstLine="708"/>
        <w:rPr>
          <w:rFonts w:cstheme="minorHAnsi"/>
          <w:sz w:val="22"/>
        </w:rPr>
      </w:pPr>
      <w:r>
        <w:rPr>
          <w:rFonts w:eastAsia="Times New Roman" w:cstheme="minorHAnsi"/>
          <w:sz w:val="22"/>
          <w:lang w:eastAsia="pl-PL"/>
        </w:rPr>
        <w:t xml:space="preserve"> </w:t>
      </w:r>
      <w:r w:rsidR="00F96F69" w:rsidRPr="00D40486">
        <w:rPr>
          <w:rFonts w:eastAsia="Times New Roman" w:cstheme="minorHAnsi"/>
          <w:sz w:val="22"/>
          <w:lang w:eastAsia="pl-PL"/>
        </w:rPr>
        <w:t>/-/ Lech Krzyżanowski</w:t>
      </w:r>
    </w:p>
    <w:p w14:paraId="56FAAD3F" w14:textId="77777777" w:rsidR="00C00C35" w:rsidRPr="00D40486" w:rsidRDefault="00C00C35" w:rsidP="00D40486">
      <w:pPr>
        <w:spacing w:after="0" w:line="288" w:lineRule="auto"/>
        <w:rPr>
          <w:rFonts w:eastAsia="Times New Roman" w:cstheme="minorHAnsi"/>
          <w:sz w:val="22"/>
          <w:lang w:eastAsia="pl-PL"/>
        </w:rPr>
      </w:pPr>
    </w:p>
    <w:sectPr w:rsidR="00C00C35" w:rsidRPr="00D40486" w:rsidSect="002107D7">
      <w:headerReference w:type="default" r:id="rId12"/>
      <w:footerReference w:type="default" r:id="rId13"/>
      <w:headerReference w:type="first" r:id="rId14"/>
      <w:pgSz w:w="11906" w:h="16838"/>
      <w:pgMar w:top="2552" w:right="1134" w:bottom="2268" w:left="2552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72531D" w16cex:dateUtc="2025-09-01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4376BF" w16cid:durableId="497253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BDB8F" w14:textId="77777777" w:rsidR="008376D2" w:rsidRDefault="008376D2" w:rsidP="00D95329">
      <w:pPr>
        <w:spacing w:after="0" w:line="240" w:lineRule="auto"/>
      </w:pPr>
      <w:r>
        <w:separator/>
      </w:r>
    </w:p>
  </w:endnote>
  <w:endnote w:type="continuationSeparator" w:id="0">
    <w:p w14:paraId="52F46B69" w14:textId="77777777" w:rsidR="008376D2" w:rsidRDefault="008376D2" w:rsidP="00D9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DC39B" w14:textId="77777777" w:rsidR="002107D7" w:rsidRDefault="003A5B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1574158" wp14:editId="3B72C3CE">
              <wp:simplePos x="0" y="0"/>
              <wp:positionH relativeFrom="leftMargin">
                <wp:posOffset>720090</wp:posOffset>
              </wp:positionH>
              <wp:positionV relativeFrom="page">
                <wp:posOffset>9613265</wp:posOffset>
              </wp:positionV>
              <wp:extent cx="720000" cy="252000"/>
              <wp:effectExtent l="0" t="0" r="4445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2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4347E6" w14:textId="77777777" w:rsidR="003A5B14" w:rsidRDefault="003A5B14" w:rsidP="003A5B14">
                          <w:pPr>
                            <w:jc w:val="right"/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6250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74158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6.7pt;margin-top:756.95pt;width:56.7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iKNwIAAG8EAAAOAAAAZHJzL2Uyb0RvYy54bWysVN9v0zAQfkfif7D8ztIVbaBq6VQ2DSFN&#10;W6UO7dl1nDbC8Rn72qT89Xx2mg4GT4gX53y/fN99d7m67lsr9ibEhlwpz88mUhinqWrcppRfn+7e&#10;fZQisnKVsuRMKQ8myuv52zdXnZ+ZKW3JViYIJHFx1vlSbpn9rCii3ppWxTPyxsFYU2gV4xo2RRVU&#10;h+ytLaaTyWXRUah8IG1ihPZ2MMp5zl/XRvNjXUfDwpYStXE+Qz7X6SzmV2q2CcpvG30sQ/1DFa1q&#10;HB49pbpVrMQuNH+kahsdKFLNZ5raguq60SZjAJrzySs0q63yJmNBc6I/tSn+v7T6Yb8MoqnA3bkU&#10;TrXgaEnWCDbfIlNnBPRoUufjDL4rD2/uP1GPgFEfoUzY+zq06QtUAna0+3BqselZaCg/gLQJLBqm&#10;6UW6pCzFS7APkT8bakUSShnAYG6s2t9HHlxHl/RWJNtUd421+ZKmxtzYIPYKfFvOJSL5b17Wia6U&#10;l+8vJjmxoxQ+ZLYOtSSoA6Qkcb/uj/jXVB0AP9AwRdHruwZF3qvISxUwNsCFVeBHHLUlPEJHSYot&#10;hR9/0yd/sAmrFB3GsJTx+04FI4X94sBzmtlRCKOwHgW3a28ISEEdqskiAgLbUawDtc/YkEV6BSbl&#10;NN4qJY/iDQ/LgA3TZrHITphMr/jerbxOqVNnU8uf+mcV/JEXBqEPNA6omr2iZ/BNkY4WO6a6ydyl&#10;hg5dPPYZU53ZP25gWptf79nr5T8x/wkAAP//AwBQSwMEFAAGAAgAAAAhAHZT+zTjAAAADQEAAA8A&#10;AABkcnMvZG93bnJldi54bWxMj81OwzAQhO9IvIO1SFwQdX7aUEKcCpA4IBUhCurZjU0caq9D7LYp&#10;T8/2BLed3dHsN9VidJbt9RA6jwLSSQJMY+NVh62Aj/en6zmwECUqaT1qAUcdYFGfn1WyVP6Ab3q/&#10;ii2jEAylFGBi7EvOQ2O0k2Hie410+/SDk5Hk0HI1yAOFO8uzJCm4kx3SByN7/Wh0s13tnID5cfpy&#10;tS5u1l/29fnB/LTfuNxKIS4vxvs7YFGP8c8MJ3xCh5qYNn6HKjBLOs2nZKVhlua3wMiSZQW12ZxW&#10;s7wAXlf8f4v6FwAA//8DAFBLAQItABQABgAIAAAAIQC2gziS/gAAAOEBAAATAAAAAAAAAAAAAAAA&#10;AAAAAABbQ29udGVudF9UeXBlc10ueG1sUEsBAi0AFAAGAAgAAAAhADj9If/WAAAAlAEAAAsAAAAA&#10;AAAAAAAAAAAALwEAAF9yZWxzLy5yZWxzUEsBAi0AFAAGAAgAAAAhAHJT6Io3AgAAbwQAAA4AAAAA&#10;AAAAAAAAAAAALgIAAGRycy9lMm9Eb2MueG1sUEsBAi0AFAAGAAgAAAAhAHZT+zTjAAAADQEAAA8A&#10;AAAAAAAAAAAAAAAAkQQAAGRycy9kb3ducmV2LnhtbFBLBQYAAAAABAAEAPMAAAChBQAAAAA=&#10;" fillcolor="white [3201]" stroked="f" strokeweight=".5pt">
              <v:textbox inset="0,0,0,0">
                <w:txbxContent>
                  <w:p w14:paraId="1B4347E6" w14:textId="77777777" w:rsidR="003A5B14" w:rsidRDefault="003A5B14" w:rsidP="003A5B14">
                    <w:pPr>
                      <w:jc w:val="right"/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6250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85B02" w14:textId="77777777" w:rsidR="008376D2" w:rsidRDefault="008376D2" w:rsidP="00D95329">
      <w:pPr>
        <w:spacing w:after="0" w:line="240" w:lineRule="auto"/>
      </w:pPr>
      <w:r>
        <w:separator/>
      </w:r>
    </w:p>
  </w:footnote>
  <w:footnote w:type="continuationSeparator" w:id="0">
    <w:p w14:paraId="45221A06" w14:textId="77777777" w:rsidR="008376D2" w:rsidRDefault="008376D2" w:rsidP="00D9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15F8E" w14:textId="77777777" w:rsidR="00D95329" w:rsidRDefault="0006250D">
    <w:pPr>
      <w:pStyle w:val="Nagwek"/>
    </w:pPr>
    <w:sdt>
      <w:sdtPr>
        <w:id w:val="-1444139187"/>
        <w:docPartObj>
          <w:docPartGallery w:val="Page Numbers (Margins)"/>
          <w:docPartUnique/>
        </w:docPartObj>
      </w:sdtPr>
      <w:sdtEndPr/>
      <w:sdtContent/>
    </w:sdt>
    <w:r w:rsidR="00D95329"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3E1B6D0C" wp14:editId="3D333A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20800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0EED7" w14:textId="77777777" w:rsidR="002107D7" w:rsidRDefault="002107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3CCE92F9" wp14:editId="5BE92B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9200"/>
          <wp:effectExtent l="0" t="0" r="0" b="698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050"/>
    <w:multiLevelType w:val="hybridMultilevel"/>
    <w:tmpl w:val="CC38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93C"/>
    <w:multiLevelType w:val="multilevel"/>
    <w:tmpl w:val="B2EA2E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491B"/>
    <w:multiLevelType w:val="hybridMultilevel"/>
    <w:tmpl w:val="4FF87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4BF4"/>
    <w:multiLevelType w:val="multilevel"/>
    <w:tmpl w:val="B2EA2E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72E47"/>
    <w:multiLevelType w:val="multilevel"/>
    <w:tmpl w:val="168C47E8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361D32"/>
    <w:multiLevelType w:val="multilevel"/>
    <w:tmpl w:val="911E9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41D6C"/>
    <w:multiLevelType w:val="multilevel"/>
    <w:tmpl w:val="FA2E4D5E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F06F0"/>
    <w:multiLevelType w:val="hybridMultilevel"/>
    <w:tmpl w:val="97DAE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691A"/>
    <w:multiLevelType w:val="hybridMultilevel"/>
    <w:tmpl w:val="FA866A56"/>
    <w:lvl w:ilvl="0" w:tplc="A8C2B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E20A0"/>
    <w:multiLevelType w:val="multilevel"/>
    <w:tmpl w:val="BE5EA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A2007"/>
    <w:multiLevelType w:val="multilevel"/>
    <w:tmpl w:val="DB0A8C8A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59"/>
    <w:rsid w:val="00006A55"/>
    <w:rsid w:val="00010B15"/>
    <w:rsid w:val="00013159"/>
    <w:rsid w:val="00033171"/>
    <w:rsid w:val="00045DE3"/>
    <w:rsid w:val="00060889"/>
    <w:rsid w:val="0006250D"/>
    <w:rsid w:val="000705ED"/>
    <w:rsid w:val="000872E7"/>
    <w:rsid w:val="000B2119"/>
    <w:rsid w:val="000C4725"/>
    <w:rsid w:val="000D2DAE"/>
    <w:rsid w:val="001036BE"/>
    <w:rsid w:val="0010716B"/>
    <w:rsid w:val="001254E6"/>
    <w:rsid w:val="00133E3A"/>
    <w:rsid w:val="00155B60"/>
    <w:rsid w:val="001645A6"/>
    <w:rsid w:val="00171B65"/>
    <w:rsid w:val="00172A44"/>
    <w:rsid w:val="00172E0E"/>
    <w:rsid w:val="00195078"/>
    <w:rsid w:val="0019709A"/>
    <w:rsid w:val="00197CE7"/>
    <w:rsid w:val="001B4AD1"/>
    <w:rsid w:val="001C1B4E"/>
    <w:rsid w:val="002107D7"/>
    <w:rsid w:val="00241DD6"/>
    <w:rsid w:val="00256B5A"/>
    <w:rsid w:val="00261536"/>
    <w:rsid w:val="00265F5E"/>
    <w:rsid w:val="00267650"/>
    <w:rsid w:val="00272016"/>
    <w:rsid w:val="00273905"/>
    <w:rsid w:val="00276737"/>
    <w:rsid w:val="00276B17"/>
    <w:rsid w:val="00291F03"/>
    <w:rsid w:val="00294BEE"/>
    <w:rsid w:val="002B16DA"/>
    <w:rsid w:val="002B501D"/>
    <w:rsid w:val="002C4310"/>
    <w:rsid w:val="002C4B09"/>
    <w:rsid w:val="002C55D4"/>
    <w:rsid w:val="002D1643"/>
    <w:rsid w:val="002E57C2"/>
    <w:rsid w:val="002F1979"/>
    <w:rsid w:val="002F6320"/>
    <w:rsid w:val="002F7D28"/>
    <w:rsid w:val="00323D2C"/>
    <w:rsid w:val="0032537F"/>
    <w:rsid w:val="00336BF4"/>
    <w:rsid w:val="00340865"/>
    <w:rsid w:val="00340F5C"/>
    <w:rsid w:val="003615D6"/>
    <w:rsid w:val="00371A34"/>
    <w:rsid w:val="00374743"/>
    <w:rsid w:val="003754FC"/>
    <w:rsid w:val="003860DF"/>
    <w:rsid w:val="0038734D"/>
    <w:rsid w:val="003A5B14"/>
    <w:rsid w:val="003B03C9"/>
    <w:rsid w:val="003E126E"/>
    <w:rsid w:val="00410C5A"/>
    <w:rsid w:val="004276E4"/>
    <w:rsid w:val="00430938"/>
    <w:rsid w:val="00433E37"/>
    <w:rsid w:val="00440CA5"/>
    <w:rsid w:val="00441528"/>
    <w:rsid w:val="004549FE"/>
    <w:rsid w:val="00455E0A"/>
    <w:rsid w:val="004756F8"/>
    <w:rsid w:val="004772A3"/>
    <w:rsid w:val="0049031D"/>
    <w:rsid w:val="00494223"/>
    <w:rsid w:val="004977C3"/>
    <w:rsid w:val="004A3C05"/>
    <w:rsid w:val="004B4927"/>
    <w:rsid w:val="004C5D51"/>
    <w:rsid w:val="004D40C8"/>
    <w:rsid w:val="004E5DC2"/>
    <w:rsid w:val="004E7C49"/>
    <w:rsid w:val="00500180"/>
    <w:rsid w:val="00522C5B"/>
    <w:rsid w:val="00551EDB"/>
    <w:rsid w:val="005523F4"/>
    <w:rsid w:val="005551F1"/>
    <w:rsid w:val="00562FD8"/>
    <w:rsid w:val="00577381"/>
    <w:rsid w:val="00582429"/>
    <w:rsid w:val="00585DEC"/>
    <w:rsid w:val="005B48C6"/>
    <w:rsid w:val="005C23AE"/>
    <w:rsid w:val="005D70DD"/>
    <w:rsid w:val="005E0B7D"/>
    <w:rsid w:val="005E481E"/>
    <w:rsid w:val="005F03AE"/>
    <w:rsid w:val="005F52F1"/>
    <w:rsid w:val="00602B3E"/>
    <w:rsid w:val="00605C89"/>
    <w:rsid w:val="00611D1C"/>
    <w:rsid w:val="00616C12"/>
    <w:rsid w:val="006238B5"/>
    <w:rsid w:val="006344EE"/>
    <w:rsid w:val="00640379"/>
    <w:rsid w:val="00654A2C"/>
    <w:rsid w:val="006635BD"/>
    <w:rsid w:val="00664397"/>
    <w:rsid w:val="0066561D"/>
    <w:rsid w:val="0067188F"/>
    <w:rsid w:val="00675ECA"/>
    <w:rsid w:val="006A24B6"/>
    <w:rsid w:val="006C0AEA"/>
    <w:rsid w:val="006D32F1"/>
    <w:rsid w:val="006D6649"/>
    <w:rsid w:val="006E7381"/>
    <w:rsid w:val="006F36DC"/>
    <w:rsid w:val="006F5C94"/>
    <w:rsid w:val="00726364"/>
    <w:rsid w:val="007313BE"/>
    <w:rsid w:val="007461AD"/>
    <w:rsid w:val="00747921"/>
    <w:rsid w:val="007649BF"/>
    <w:rsid w:val="007779EE"/>
    <w:rsid w:val="0078419C"/>
    <w:rsid w:val="00785213"/>
    <w:rsid w:val="00796F56"/>
    <w:rsid w:val="007A1375"/>
    <w:rsid w:val="007A7323"/>
    <w:rsid w:val="007C54B0"/>
    <w:rsid w:val="007D6BE3"/>
    <w:rsid w:val="007D7F11"/>
    <w:rsid w:val="007E2DEA"/>
    <w:rsid w:val="007E6AEE"/>
    <w:rsid w:val="007F7CF9"/>
    <w:rsid w:val="00800CB4"/>
    <w:rsid w:val="008304EC"/>
    <w:rsid w:val="008376D2"/>
    <w:rsid w:val="0085617B"/>
    <w:rsid w:val="00861659"/>
    <w:rsid w:val="00862FD2"/>
    <w:rsid w:val="0087276B"/>
    <w:rsid w:val="0088399B"/>
    <w:rsid w:val="00891CCD"/>
    <w:rsid w:val="00891DF4"/>
    <w:rsid w:val="008A23FE"/>
    <w:rsid w:val="008B2555"/>
    <w:rsid w:val="008C7A4A"/>
    <w:rsid w:val="008F5C99"/>
    <w:rsid w:val="00901B13"/>
    <w:rsid w:val="00920732"/>
    <w:rsid w:val="00925A92"/>
    <w:rsid w:val="00934825"/>
    <w:rsid w:val="00954E83"/>
    <w:rsid w:val="00975460"/>
    <w:rsid w:val="0099604C"/>
    <w:rsid w:val="009975B8"/>
    <w:rsid w:val="009C0A13"/>
    <w:rsid w:val="00A12D97"/>
    <w:rsid w:val="00A13F9F"/>
    <w:rsid w:val="00A17ED3"/>
    <w:rsid w:val="00A74DC3"/>
    <w:rsid w:val="00A75683"/>
    <w:rsid w:val="00A774AD"/>
    <w:rsid w:val="00A90316"/>
    <w:rsid w:val="00A94EF1"/>
    <w:rsid w:val="00A97F53"/>
    <w:rsid w:val="00AB2707"/>
    <w:rsid w:val="00AB7E47"/>
    <w:rsid w:val="00AE3D1B"/>
    <w:rsid w:val="00AE5027"/>
    <w:rsid w:val="00AE50DC"/>
    <w:rsid w:val="00B23088"/>
    <w:rsid w:val="00B33B04"/>
    <w:rsid w:val="00B36498"/>
    <w:rsid w:val="00B40C35"/>
    <w:rsid w:val="00B471C1"/>
    <w:rsid w:val="00B52B2B"/>
    <w:rsid w:val="00B5490B"/>
    <w:rsid w:val="00B71758"/>
    <w:rsid w:val="00B96B7E"/>
    <w:rsid w:val="00BA278F"/>
    <w:rsid w:val="00BA4363"/>
    <w:rsid w:val="00BB53B3"/>
    <w:rsid w:val="00BC039F"/>
    <w:rsid w:val="00BD491E"/>
    <w:rsid w:val="00BE4CB9"/>
    <w:rsid w:val="00C00C35"/>
    <w:rsid w:val="00C1051D"/>
    <w:rsid w:val="00C319D4"/>
    <w:rsid w:val="00C53F70"/>
    <w:rsid w:val="00C5567B"/>
    <w:rsid w:val="00C762AD"/>
    <w:rsid w:val="00C81C8E"/>
    <w:rsid w:val="00C977B8"/>
    <w:rsid w:val="00C97D4B"/>
    <w:rsid w:val="00CB2EA9"/>
    <w:rsid w:val="00CC401D"/>
    <w:rsid w:val="00CE4469"/>
    <w:rsid w:val="00D0072C"/>
    <w:rsid w:val="00D17998"/>
    <w:rsid w:val="00D32055"/>
    <w:rsid w:val="00D40486"/>
    <w:rsid w:val="00D917EC"/>
    <w:rsid w:val="00D95329"/>
    <w:rsid w:val="00D97063"/>
    <w:rsid w:val="00D97C68"/>
    <w:rsid w:val="00DB071B"/>
    <w:rsid w:val="00DC406E"/>
    <w:rsid w:val="00DE03C9"/>
    <w:rsid w:val="00E014C5"/>
    <w:rsid w:val="00E15CF5"/>
    <w:rsid w:val="00E26370"/>
    <w:rsid w:val="00E31DAF"/>
    <w:rsid w:val="00E41B53"/>
    <w:rsid w:val="00E47B25"/>
    <w:rsid w:val="00E61968"/>
    <w:rsid w:val="00E62197"/>
    <w:rsid w:val="00E62698"/>
    <w:rsid w:val="00E64D93"/>
    <w:rsid w:val="00E66CD0"/>
    <w:rsid w:val="00E73CAC"/>
    <w:rsid w:val="00E84852"/>
    <w:rsid w:val="00EA0DB7"/>
    <w:rsid w:val="00EA34E3"/>
    <w:rsid w:val="00EB67C0"/>
    <w:rsid w:val="00EC386F"/>
    <w:rsid w:val="00ED000B"/>
    <w:rsid w:val="00EE4D1A"/>
    <w:rsid w:val="00EE4E7B"/>
    <w:rsid w:val="00EF3B15"/>
    <w:rsid w:val="00F10FD1"/>
    <w:rsid w:val="00F13452"/>
    <w:rsid w:val="00F137C2"/>
    <w:rsid w:val="00F2597D"/>
    <w:rsid w:val="00F53920"/>
    <w:rsid w:val="00F64EEE"/>
    <w:rsid w:val="00F64EFD"/>
    <w:rsid w:val="00F65E80"/>
    <w:rsid w:val="00F752BE"/>
    <w:rsid w:val="00F809F2"/>
    <w:rsid w:val="00F86633"/>
    <w:rsid w:val="00F96F69"/>
    <w:rsid w:val="00FA3E9F"/>
    <w:rsid w:val="00FA47F7"/>
    <w:rsid w:val="00FA5ADB"/>
    <w:rsid w:val="00FD1A62"/>
    <w:rsid w:val="00FD20EB"/>
    <w:rsid w:val="00FE19DD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086CF"/>
  <w15:chartTrackingRefBased/>
  <w15:docId w15:val="{17CFC6EB-BDB0-431B-9ECD-C824007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3AE"/>
    <w:pPr>
      <w:spacing w:after="120" w:line="260" w:lineRule="exact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329"/>
  </w:style>
  <w:style w:type="paragraph" w:styleId="Stopka">
    <w:name w:val="footer"/>
    <w:basedOn w:val="Normalny"/>
    <w:link w:val="Stopka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329"/>
  </w:style>
  <w:style w:type="paragraph" w:customStyle="1" w:styleId="Podstawowyakapit">
    <w:name w:val="[Podstawowy akapit]"/>
    <w:basedOn w:val="Normalny"/>
    <w:uiPriority w:val="99"/>
    <w:rsid w:val="00D007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agwekpisma">
    <w:name w:val="Nagłówek pisma"/>
    <w:basedOn w:val="Normalny"/>
    <w:link w:val="NagwekpismaZnak"/>
    <w:qFormat/>
    <w:rsid w:val="00E62698"/>
    <w:pPr>
      <w:spacing w:after="0" w:line="300" w:lineRule="exact"/>
    </w:pPr>
    <w:rPr>
      <w:b/>
      <w:bCs/>
      <w:sz w:val="24"/>
      <w:szCs w:val="24"/>
    </w:rPr>
  </w:style>
  <w:style w:type="character" w:customStyle="1" w:styleId="NagwekpismaZnak">
    <w:name w:val="Nagłówek pisma Znak"/>
    <w:basedOn w:val="Domylnaczcionkaakapitu"/>
    <w:link w:val="Nagwekpisma"/>
    <w:rsid w:val="00E6269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00C35"/>
    <w:pPr>
      <w:spacing w:after="200" w:line="276" w:lineRule="auto"/>
      <w:ind w:left="720"/>
      <w:contextualSpacing/>
    </w:pPr>
    <w:rPr>
      <w:sz w:val="22"/>
    </w:rPr>
  </w:style>
  <w:style w:type="table" w:styleId="Siatkatabelijasna">
    <w:name w:val="Grid Table Light"/>
    <w:basedOn w:val="Standardowy"/>
    <w:uiPriority w:val="40"/>
    <w:rsid w:val="00C00C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3A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455E0A"/>
    <w:rPr>
      <w:color w:val="0563C1" w:themeColor="hyperlink"/>
      <w:u w:val="single"/>
    </w:rPr>
  </w:style>
  <w:style w:type="character" w:customStyle="1" w:styleId="ListLabel9">
    <w:name w:val="ListLabel 9"/>
    <w:qFormat/>
    <w:rsid w:val="00455E0A"/>
    <w:rPr>
      <w:rFonts w:ascii="Arial" w:hAnsi="Arial" w:cs="Arial"/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455E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62A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13159"/>
    <w:pPr>
      <w:spacing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15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1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1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pe-chorz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muzeumgpe-chorz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targi@muzeumgpe-chor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uzeumgpe-chorzow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67B1-573A-417A-8FF3-5E0DEC00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1842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Teneta</dc:creator>
  <cp:keywords/>
  <dc:description/>
  <cp:lastModifiedBy>Piotr Pudełko</cp:lastModifiedBy>
  <cp:revision>13</cp:revision>
  <cp:lastPrinted>2023-01-16T08:47:00Z</cp:lastPrinted>
  <dcterms:created xsi:type="dcterms:W3CDTF">2025-09-01T15:28:00Z</dcterms:created>
  <dcterms:modified xsi:type="dcterms:W3CDTF">2025-09-08T07:00:00Z</dcterms:modified>
</cp:coreProperties>
</file>