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80FFA" w14:textId="77777777" w:rsidR="00AF25BD" w:rsidRDefault="00AF25BD" w:rsidP="002A46E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</w:rPr>
      </w:pPr>
    </w:p>
    <w:p w14:paraId="0779E47B" w14:textId="77777777" w:rsidR="00002298" w:rsidRPr="0003561B" w:rsidRDefault="00002298" w:rsidP="00002298">
      <w:pPr>
        <w:pStyle w:val="Tekstpodstawowywcity2"/>
        <w:spacing w:line="360" w:lineRule="auto"/>
        <w:ind w:left="357" w:right="-108"/>
        <w:jc w:val="center"/>
        <w:rPr>
          <w:b/>
          <w:color w:val="365F91"/>
          <w:sz w:val="28"/>
          <w:szCs w:val="28"/>
        </w:rPr>
      </w:pPr>
      <w:r w:rsidRPr="0003561B">
        <w:rPr>
          <w:b/>
          <w:color w:val="365F91"/>
          <w:sz w:val="28"/>
          <w:szCs w:val="28"/>
        </w:rPr>
        <w:t>Ogłoszenie o naborze na wolne stanowisko:</w:t>
      </w:r>
    </w:p>
    <w:p w14:paraId="6A3F036B" w14:textId="77777777" w:rsidR="00002298" w:rsidRPr="0003561B" w:rsidRDefault="00002298" w:rsidP="00002298">
      <w:pPr>
        <w:pStyle w:val="Tekstpodstawowywcity2"/>
        <w:spacing w:line="360" w:lineRule="auto"/>
        <w:ind w:left="357" w:right="-108"/>
        <w:jc w:val="center"/>
        <w:rPr>
          <w:b/>
          <w:color w:val="365F91"/>
          <w:sz w:val="28"/>
          <w:szCs w:val="28"/>
        </w:rPr>
      </w:pPr>
      <w:r w:rsidRPr="0003561B">
        <w:rPr>
          <w:b/>
          <w:color w:val="365F91"/>
          <w:sz w:val="28"/>
          <w:szCs w:val="28"/>
        </w:rPr>
        <w:t xml:space="preserve"> </w:t>
      </w:r>
      <w:r w:rsidR="00394801">
        <w:rPr>
          <w:b/>
          <w:color w:val="365F91"/>
          <w:sz w:val="28"/>
          <w:szCs w:val="28"/>
        </w:rPr>
        <w:t>Specjalista</w:t>
      </w:r>
      <w:r w:rsidR="00E86281">
        <w:rPr>
          <w:b/>
          <w:color w:val="365F91"/>
          <w:sz w:val="28"/>
          <w:szCs w:val="28"/>
        </w:rPr>
        <w:t>/ka</w:t>
      </w:r>
      <w:r w:rsidR="00394801">
        <w:rPr>
          <w:b/>
          <w:color w:val="365F91"/>
          <w:sz w:val="28"/>
          <w:szCs w:val="28"/>
        </w:rPr>
        <w:t xml:space="preserve"> ds. edukacji i popularyzacji</w:t>
      </w:r>
    </w:p>
    <w:p w14:paraId="0E731DAE" w14:textId="77777777" w:rsidR="00002298" w:rsidRPr="00CA471A" w:rsidRDefault="00002298" w:rsidP="00002298">
      <w:pPr>
        <w:pStyle w:val="Tekstpodstawowywcity2"/>
        <w:ind w:left="357" w:right="-108"/>
        <w:jc w:val="both"/>
      </w:pPr>
      <w:r w:rsidRPr="00CA471A">
        <w:t>Muzeum ,,Górnośląski Park Etnograficzny w Chorzowie” 41-500 Chorzów, ul. Parkowa 25</w:t>
      </w:r>
    </w:p>
    <w:p w14:paraId="71464EB6" w14:textId="5E1B9716" w:rsidR="00002298" w:rsidRPr="00463E15" w:rsidRDefault="0003561B" w:rsidP="00002298">
      <w:pPr>
        <w:pStyle w:val="Tekstpodstawowywcity2"/>
        <w:ind w:left="357" w:right="-108"/>
        <w:jc w:val="both"/>
      </w:pPr>
      <w:r>
        <w:t xml:space="preserve">ogłasza </w:t>
      </w:r>
      <w:r w:rsidR="00002298" w:rsidRPr="00CA471A">
        <w:t>nabór na wolne stanowis</w:t>
      </w:r>
      <w:r w:rsidR="00394801">
        <w:t>ko Specjalisty</w:t>
      </w:r>
      <w:r w:rsidR="00FD221B">
        <w:t>/ki</w:t>
      </w:r>
      <w:bookmarkStart w:id="0" w:name="_GoBack"/>
      <w:bookmarkEnd w:id="0"/>
      <w:r w:rsidR="00394801">
        <w:t xml:space="preserve"> ds. edukacji i popularyzacji</w:t>
      </w:r>
      <w:r w:rsidR="00002298" w:rsidRPr="00002298">
        <w:t xml:space="preserve"> </w:t>
      </w:r>
      <w:r w:rsidR="00002298" w:rsidRPr="00463E15">
        <w:t>w pełnym wymiarze czasu pracy, umowa o pracę.</w:t>
      </w:r>
    </w:p>
    <w:p w14:paraId="3146864B" w14:textId="77777777" w:rsidR="00002298" w:rsidRPr="00CA471A" w:rsidRDefault="00002298" w:rsidP="00002298">
      <w:pPr>
        <w:pStyle w:val="Tekstpodstawowywcity2"/>
        <w:ind w:left="0" w:right="-108"/>
        <w:jc w:val="both"/>
      </w:pPr>
    </w:p>
    <w:p w14:paraId="799AAD8E" w14:textId="77777777" w:rsidR="00002298" w:rsidRPr="00372055" w:rsidRDefault="00002298" w:rsidP="00002298">
      <w:pPr>
        <w:pStyle w:val="Tekstpodstawowywcity2"/>
        <w:ind w:left="0" w:right="-108"/>
      </w:pPr>
      <w:r w:rsidRPr="00372055">
        <w:t xml:space="preserve">      Liczba kandydatów do wyłonienia: 1 osoba</w:t>
      </w:r>
    </w:p>
    <w:p w14:paraId="3E011746" w14:textId="77777777" w:rsidR="00002298" w:rsidRPr="00372055" w:rsidRDefault="00002298" w:rsidP="00002298">
      <w:pPr>
        <w:pStyle w:val="Tekstpodstawowywcity2"/>
        <w:ind w:left="0" w:right="-108"/>
      </w:pPr>
    </w:p>
    <w:p w14:paraId="4AE6A77B" w14:textId="77777777" w:rsidR="00002298" w:rsidRPr="00372055" w:rsidRDefault="004F6EDB" w:rsidP="002A46E6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72055">
        <w:rPr>
          <w:b/>
          <w:bCs/>
          <w:color w:val="333333"/>
        </w:rPr>
        <w:t>I. Wymagania:</w:t>
      </w:r>
    </w:p>
    <w:p w14:paraId="0DB3E55D" w14:textId="77777777" w:rsidR="004F6EDB" w:rsidRPr="00372055" w:rsidRDefault="004F6EDB" w:rsidP="002A46E6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372055">
        <w:rPr>
          <w:b/>
          <w:bCs/>
          <w:color w:val="333333"/>
        </w:rPr>
        <w:t>niezbędne:</w:t>
      </w:r>
    </w:p>
    <w:p w14:paraId="4972E5CB" w14:textId="77777777" w:rsidR="004F6EDB" w:rsidRPr="00372055" w:rsidRDefault="004F6EDB" w:rsidP="00E86281">
      <w:pPr>
        <w:pStyle w:val="NormalnyWeb"/>
        <w:numPr>
          <w:ilvl w:val="0"/>
          <w:numId w:val="11"/>
        </w:numPr>
        <w:shd w:val="clear" w:color="auto" w:fill="FFFFFF"/>
        <w:spacing w:before="120" w:beforeAutospacing="0" w:after="0" w:afterAutospacing="0"/>
        <w:contextualSpacing/>
      </w:pPr>
      <w:r w:rsidRPr="00372055">
        <w:t>biegła znajomość języka polskiego w mowie i piśmie,</w:t>
      </w:r>
    </w:p>
    <w:p w14:paraId="57E681C0" w14:textId="77777777" w:rsidR="004F6EDB" w:rsidRPr="00372055" w:rsidRDefault="004F6EDB" w:rsidP="00E86281">
      <w:pPr>
        <w:pStyle w:val="NormalnyWeb"/>
        <w:numPr>
          <w:ilvl w:val="0"/>
          <w:numId w:val="11"/>
        </w:numPr>
        <w:shd w:val="clear" w:color="auto" w:fill="FFFFFF"/>
        <w:spacing w:before="120" w:beforeAutospacing="0" w:after="0" w:afterAutospacing="0"/>
        <w:contextualSpacing/>
      </w:pPr>
      <w:r w:rsidRPr="00372055">
        <w:t>udokumentowane doświadczenie zawodowe,</w:t>
      </w:r>
    </w:p>
    <w:p w14:paraId="410C76E5" w14:textId="77777777" w:rsidR="004F6EDB" w:rsidRPr="00372055" w:rsidRDefault="004F6EDB" w:rsidP="00E86281">
      <w:pPr>
        <w:pStyle w:val="NormalnyWeb"/>
        <w:numPr>
          <w:ilvl w:val="0"/>
          <w:numId w:val="11"/>
        </w:numPr>
        <w:shd w:val="clear" w:color="auto" w:fill="FFFFFF"/>
        <w:spacing w:before="120" w:beforeAutospacing="0" w:after="0" w:afterAutospacing="0"/>
        <w:contextualSpacing/>
      </w:pPr>
      <w:r w:rsidRPr="00372055">
        <w:t>wyks</w:t>
      </w:r>
      <w:r w:rsidR="00A73474" w:rsidRPr="00372055">
        <w:t>ztałcenie wyższe</w:t>
      </w:r>
      <w:r w:rsidR="00DB706B">
        <w:t xml:space="preserve"> kierunkowe</w:t>
      </w:r>
      <w:r w:rsidR="00A73474" w:rsidRPr="00372055">
        <w:t>,</w:t>
      </w:r>
    </w:p>
    <w:p w14:paraId="163A085C" w14:textId="77777777" w:rsidR="00DA129A" w:rsidRPr="00372055" w:rsidRDefault="00DA129A" w:rsidP="00E86281">
      <w:pPr>
        <w:pStyle w:val="NormalnyWeb"/>
        <w:numPr>
          <w:ilvl w:val="0"/>
          <w:numId w:val="11"/>
        </w:numPr>
        <w:shd w:val="clear" w:color="auto" w:fill="FFFFFF"/>
        <w:spacing w:before="120" w:beforeAutospacing="0" w:after="0" w:afterAutospacing="0"/>
        <w:contextualSpacing/>
      </w:pPr>
      <w:r w:rsidRPr="00372055">
        <w:t>dyspozycyjność (praca również w weekendy i godz</w:t>
      </w:r>
      <w:r w:rsidR="00BA4387" w:rsidRPr="00372055">
        <w:t>inach popołudniowo-wieczornych),</w:t>
      </w:r>
    </w:p>
    <w:p w14:paraId="4B5F6ABE" w14:textId="77777777" w:rsidR="00AF25BD" w:rsidRPr="00372055" w:rsidRDefault="00AF25BD" w:rsidP="00E86281">
      <w:pPr>
        <w:pStyle w:val="NormalnyWeb"/>
        <w:numPr>
          <w:ilvl w:val="0"/>
          <w:numId w:val="11"/>
        </w:numPr>
        <w:shd w:val="clear" w:color="auto" w:fill="FFFFFF"/>
        <w:spacing w:before="120" w:beforeAutospacing="0" w:after="0" w:afterAutospacing="0"/>
        <w:contextualSpacing/>
      </w:pPr>
      <w:r w:rsidRPr="00372055">
        <w:t>do</w:t>
      </w:r>
      <w:r w:rsidR="00BA4387" w:rsidRPr="00372055">
        <w:t>świadczenie w pracach biurowych,</w:t>
      </w:r>
    </w:p>
    <w:p w14:paraId="268ED324" w14:textId="77777777" w:rsidR="002A46E6" w:rsidRPr="00372055" w:rsidRDefault="002A46E6" w:rsidP="00002298">
      <w:pPr>
        <w:pStyle w:val="NormalnyWeb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</w:p>
    <w:p w14:paraId="5046D6EE" w14:textId="77777777" w:rsidR="004F6EDB" w:rsidRPr="00372055" w:rsidRDefault="004F6EDB" w:rsidP="00002298">
      <w:pPr>
        <w:pStyle w:val="Normalny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372055">
        <w:rPr>
          <w:b/>
          <w:bCs/>
          <w:color w:val="333333"/>
        </w:rPr>
        <w:t>mile widziane:</w:t>
      </w:r>
    </w:p>
    <w:p w14:paraId="48B053E8" w14:textId="77777777" w:rsidR="004F6EDB" w:rsidRPr="00372055" w:rsidRDefault="00A73474" w:rsidP="00E86281">
      <w:pPr>
        <w:pStyle w:val="NormalnyWeb"/>
        <w:numPr>
          <w:ilvl w:val="0"/>
          <w:numId w:val="9"/>
        </w:numPr>
        <w:shd w:val="clear" w:color="auto" w:fill="FFFFFF"/>
        <w:spacing w:before="120" w:beforeAutospacing="0" w:after="0" w:afterAutospacing="0"/>
        <w:contextualSpacing/>
        <w:rPr>
          <w:color w:val="333333"/>
        </w:rPr>
      </w:pPr>
      <w:r w:rsidRPr="00372055">
        <w:rPr>
          <w:color w:val="333333"/>
        </w:rPr>
        <w:t>uprawnienia pedagogiczne</w:t>
      </w:r>
      <w:r w:rsidR="004F6EDB" w:rsidRPr="00372055">
        <w:rPr>
          <w:color w:val="333333"/>
        </w:rPr>
        <w:t>,</w:t>
      </w:r>
    </w:p>
    <w:p w14:paraId="2F8FD741" w14:textId="77777777" w:rsidR="004F6EDB" w:rsidRPr="00372055" w:rsidRDefault="00A73474" w:rsidP="00E86281">
      <w:pPr>
        <w:pStyle w:val="NormalnyWeb"/>
        <w:numPr>
          <w:ilvl w:val="0"/>
          <w:numId w:val="9"/>
        </w:numPr>
        <w:shd w:val="clear" w:color="auto" w:fill="FFFFFF"/>
        <w:spacing w:before="120" w:beforeAutospacing="0" w:after="0" w:afterAutospacing="0"/>
        <w:contextualSpacing/>
        <w:rPr>
          <w:color w:val="333333"/>
        </w:rPr>
      </w:pPr>
      <w:r w:rsidRPr="00372055">
        <w:rPr>
          <w:color w:val="333333"/>
        </w:rPr>
        <w:t>znajomość języka angielskiego na poziome komunikatywnym</w:t>
      </w:r>
      <w:r w:rsidR="004F6EDB" w:rsidRPr="00372055">
        <w:rPr>
          <w:color w:val="333333"/>
        </w:rPr>
        <w:t>,</w:t>
      </w:r>
    </w:p>
    <w:p w14:paraId="3C41A8A3" w14:textId="77777777" w:rsidR="004F6EDB" w:rsidRPr="00372055" w:rsidRDefault="00A73474" w:rsidP="00E86281">
      <w:pPr>
        <w:pStyle w:val="NormalnyWeb"/>
        <w:numPr>
          <w:ilvl w:val="0"/>
          <w:numId w:val="9"/>
        </w:numPr>
        <w:shd w:val="clear" w:color="auto" w:fill="FFFFFF"/>
        <w:spacing w:before="120" w:beforeAutospacing="0" w:after="0" w:afterAutospacing="0"/>
        <w:contextualSpacing/>
        <w:rPr>
          <w:color w:val="333333"/>
        </w:rPr>
      </w:pPr>
      <w:r w:rsidRPr="00372055">
        <w:rPr>
          <w:color w:val="333333"/>
        </w:rPr>
        <w:t>znajomość innego języka obcego,</w:t>
      </w:r>
    </w:p>
    <w:p w14:paraId="3DEF4EC1" w14:textId="77777777" w:rsidR="004F6EDB" w:rsidRPr="00372055" w:rsidRDefault="00A73474" w:rsidP="00E86281">
      <w:pPr>
        <w:pStyle w:val="NormalnyWeb"/>
        <w:numPr>
          <w:ilvl w:val="0"/>
          <w:numId w:val="9"/>
        </w:numPr>
        <w:shd w:val="clear" w:color="auto" w:fill="FFFFFF"/>
        <w:spacing w:before="120" w:beforeAutospacing="0" w:after="0" w:afterAutospacing="0"/>
        <w:contextualSpacing/>
        <w:rPr>
          <w:color w:val="333333"/>
        </w:rPr>
      </w:pPr>
      <w:r w:rsidRPr="00372055">
        <w:rPr>
          <w:color w:val="333333"/>
        </w:rPr>
        <w:t>zainteresowanie kulturą ludową,</w:t>
      </w:r>
    </w:p>
    <w:p w14:paraId="20AD1E47" w14:textId="77777777" w:rsidR="00A73474" w:rsidRDefault="00A73474" w:rsidP="00E86281">
      <w:pPr>
        <w:pStyle w:val="NormalnyWeb"/>
        <w:numPr>
          <w:ilvl w:val="0"/>
          <w:numId w:val="9"/>
        </w:numPr>
        <w:shd w:val="clear" w:color="auto" w:fill="FFFFFF"/>
        <w:spacing w:before="120" w:beforeAutospacing="0" w:after="0" w:afterAutospacing="0"/>
        <w:contextualSpacing/>
        <w:rPr>
          <w:color w:val="333333"/>
        </w:rPr>
      </w:pPr>
      <w:r w:rsidRPr="00372055">
        <w:rPr>
          <w:color w:val="333333"/>
        </w:rPr>
        <w:t>umiejętność ciekawego przekazywania wiedzy,</w:t>
      </w:r>
    </w:p>
    <w:p w14:paraId="754CCF0F" w14:textId="5F740595" w:rsidR="008A1528" w:rsidRPr="00853A14" w:rsidRDefault="008A1528" w:rsidP="00E86281">
      <w:pPr>
        <w:pStyle w:val="NormalnyWeb"/>
        <w:numPr>
          <w:ilvl w:val="0"/>
          <w:numId w:val="9"/>
        </w:numPr>
        <w:shd w:val="clear" w:color="auto" w:fill="FFFFFF"/>
        <w:spacing w:before="120" w:beforeAutospacing="0" w:after="0" w:afterAutospacing="0"/>
        <w:contextualSpacing/>
        <w:rPr>
          <w:color w:val="333333"/>
        </w:rPr>
      </w:pPr>
      <w:r w:rsidRPr="00853A14">
        <w:rPr>
          <w:color w:val="333333"/>
        </w:rPr>
        <w:t>doświadczenie we wspó</w:t>
      </w:r>
      <w:r w:rsidR="007460C2">
        <w:rPr>
          <w:color w:val="333333"/>
        </w:rPr>
        <w:t>łpracy z placówkami oświatowymi/</w:t>
      </w:r>
      <w:r w:rsidRPr="00853A14">
        <w:rPr>
          <w:color w:val="333333"/>
        </w:rPr>
        <w:t>instytucjami kultury</w:t>
      </w:r>
      <w:r w:rsidR="00853A14">
        <w:rPr>
          <w:color w:val="333333"/>
        </w:rPr>
        <w:t>,</w:t>
      </w:r>
    </w:p>
    <w:p w14:paraId="2C6F4D4E" w14:textId="77777777" w:rsidR="004F6EDB" w:rsidRPr="00372055" w:rsidRDefault="004F6EDB" w:rsidP="00E86281">
      <w:pPr>
        <w:pStyle w:val="NormalnyWeb"/>
        <w:numPr>
          <w:ilvl w:val="0"/>
          <w:numId w:val="9"/>
        </w:numPr>
        <w:shd w:val="clear" w:color="auto" w:fill="FFFFFF"/>
        <w:spacing w:before="120" w:beforeAutospacing="0" w:after="0" w:afterAutospacing="0"/>
        <w:contextualSpacing/>
        <w:rPr>
          <w:color w:val="333333"/>
        </w:rPr>
      </w:pPr>
      <w:r w:rsidRPr="00372055">
        <w:rPr>
          <w:color w:val="333333"/>
        </w:rPr>
        <w:t>możliwość</w:t>
      </w:r>
      <w:r w:rsidR="00A73474" w:rsidRPr="00372055">
        <w:rPr>
          <w:color w:val="333333"/>
        </w:rPr>
        <w:t xml:space="preserve"> pod</w:t>
      </w:r>
      <w:r w:rsidR="00002298" w:rsidRPr="00372055">
        <w:rPr>
          <w:color w:val="333333"/>
        </w:rPr>
        <w:t>jęcia pracy niezwłocznie po rozstrzygnięciu naboru.</w:t>
      </w:r>
    </w:p>
    <w:p w14:paraId="44F57610" w14:textId="77777777" w:rsidR="00002298" w:rsidRPr="00372055" w:rsidRDefault="00002298" w:rsidP="00002298">
      <w:pPr>
        <w:pStyle w:val="NormalnyWeb"/>
        <w:shd w:val="clear" w:color="auto" w:fill="FFFFFF"/>
        <w:spacing w:before="120" w:beforeAutospacing="0" w:after="0" w:afterAutospacing="0"/>
        <w:contextualSpacing/>
        <w:rPr>
          <w:color w:val="333333"/>
        </w:rPr>
      </w:pPr>
    </w:p>
    <w:p w14:paraId="17BF1DA8" w14:textId="77777777" w:rsidR="00002298" w:rsidRDefault="00002298" w:rsidP="00002298">
      <w:pPr>
        <w:pStyle w:val="NormalnyWeb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  <w:r w:rsidRPr="00372055">
        <w:rPr>
          <w:b/>
          <w:bCs/>
          <w:color w:val="333333"/>
        </w:rPr>
        <w:t>Pożądane cechy, postawy, umiejętności</w:t>
      </w:r>
    </w:p>
    <w:p w14:paraId="19E16158" w14:textId="77777777" w:rsidR="0069759A" w:rsidRDefault="00E86281" w:rsidP="0069759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E86281">
        <w:rPr>
          <w:bCs/>
          <w:color w:val="333333"/>
        </w:rPr>
        <w:t>wysoka kultura osobista</w:t>
      </w:r>
    </w:p>
    <w:p w14:paraId="76601FFE" w14:textId="77777777" w:rsidR="0069759A" w:rsidRDefault="00E86281" w:rsidP="0069759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69759A">
        <w:rPr>
          <w:color w:val="333333"/>
        </w:rPr>
        <w:t>umieję</w:t>
      </w:r>
      <w:r w:rsidR="00002298" w:rsidRPr="0069759A">
        <w:rPr>
          <w:color w:val="333333"/>
        </w:rPr>
        <w:t>tność pracy w zespole,</w:t>
      </w:r>
    </w:p>
    <w:p w14:paraId="60B847DC" w14:textId="4FFF8151" w:rsidR="0069759A" w:rsidRDefault="00E86281" w:rsidP="0069759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69759A">
        <w:rPr>
          <w:color w:val="333333"/>
        </w:rPr>
        <w:t>umiejętność pracy z różnorodnymi grupami odbiorców</w:t>
      </w:r>
      <w:r w:rsidR="008A1528">
        <w:rPr>
          <w:color w:val="333333"/>
        </w:rPr>
        <w:t xml:space="preserve"> </w:t>
      </w:r>
      <w:r w:rsidRPr="0069759A">
        <w:rPr>
          <w:color w:val="333333"/>
        </w:rPr>
        <w:t>(dzieci, młodzież, dorośli, seniorzy, grupy ze szczególnymi potrzebami</w:t>
      </w:r>
      <w:r w:rsidR="00A96315" w:rsidRPr="0069759A">
        <w:rPr>
          <w:color w:val="333333"/>
        </w:rPr>
        <w:t>)</w:t>
      </w:r>
      <w:r w:rsidR="0069759A" w:rsidRPr="0069759A">
        <w:rPr>
          <w:color w:val="333333"/>
        </w:rPr>
        <w:t>,</w:t>
      </w:r>
    </w:p>
    <w:p w14:paraId="18A9B50A" w14:textId="77777777" w:rsidR="0069759A" w:rsidRDefault="0069759A" w:rsidP="0069759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>
        <w:rPr>
          <w:color w:val="333333"/>
        </w:rPr>
        <w:t>komunikatywność,</w:t>
      </w:r>
    </w:p>
    <w:p w14:paraId="41930C9C" w14:textId="77777777" w:rsidR="0069759A" w:rsidRDefault="00002298" w:rsidP="0069759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69759A">
        <w:rPr>
          <w:color w:val="333333"/>
        </w:rPr>
        <w:t>dobra organizacja pracy,</w:t>
      </w:r>
    </w:p>
    <w:p w14:paraId="41579D8E" w14:textId="77777777" w:rsidR="00002298" w:rsidRDefault="00002298" w:rsidP="0069759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69759A">
        <w:rPr>
          <w:color w:val="333333"/>
        </w:rPr>
        <w:t>rzetelność oraz sumienność w</w:t>
      </w:r>
      <w:r w:rsidR="0069759A">
        <w:rPr>
          <w:color w:val="333333"/>
        </w:rPr>
        <w:t xml:space="preserve"> wykonywaniu powierzonych zadań,</w:t>
      </w:r>
    </w:p>
    <w:p w14:paraId="5944251B" w14:textId="77777777" w:rsidR="0069759A" w:rsidRPr="0069759A" w:rsidRDefault="0069759A" w:rsidP="0069759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>
        <w:rPr>
          <w:color w:val="333333"/>
        </w:rPr>
        <w:t>otwartość na nowe metody edukacji muzealnej i animacji kultury.</w:t>
      </w:r>
    </w:p>
    <w:p w14:paraId="26505274" w14:textId="77777777" w:rsidR="00002298" w:rsidRPr="00372055" w:rsidRDefault="00002298" w:rsidP="00002298">
      <w:pPr>
        <w:pStyle w:val="NormalnyWeb"/>
        <w:shd w:val="clear" w:color="auto" w:fill="FFFFFF"/>
        <w:spacing w:before="120" w:beforeAutospacing="0" w:after="0" w:afterAutospacing="0"/>
        <w:contextualSpacing/>
        <w:rPr>
          <w:color w:val="333333"/>
        </w:rPr>
      </w:pPr>
    </w:p>
    <w:p w14:paraId="7277F737" w14:textId="77777777" w:rsidR="002A46E6" w:rsidRPr="00372055" w:rsidRDefault="002A46E6" w:rsidP="00002298">
      <w:pPr>
        <w:pStyle w:val="NormalnyWeb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</w:p>
    <w:p w14:paraId="7F53F954" w14:textId="77777777" w:rsidR="004F6EDB" w:rsidRPr="00372055" w:rsidRDefault="004F6EDB" w:rsidP="00002298">
      <w:pPr>
        <w:pStyle w:val="Normalny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372055">
        <w:rPr>
          <w:b/>
          <w:bCs/>
          <w:color w:val="333333"/>
        </w:rPr>
        <w:t>II. Wykaz zakresu wykonywanych zadań:</w:t>
      </w:r>
    </w:p>
    <w:p w14:paraId="53911190" w14:textId="77777777" w:rsidR="004A2455" w:rsidRPr="00372055" w:rsidRDefault="004F6EDB" w:rsidP="00002298">
      <w:pPr>
        <w:pStyle w:val="NormalnyWeb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  <w:r w:rsidRPr="00372055">
        <w:rPr>
          <w:b/>
          <w:bCs/>
          <w:color w:val="333333"/>
        </w:rPr>
        <w:t>podstawowe zadania:</w:t>
      </w:r>
    </w:p>
    <w:p w14:paraId="7F5B9980" w14:textId="301D68D3" w:rsidR="00002298" w:rsidRPr="00372055" w:rsidRDefault="00002298" w:rsidP="007460C2">
      <w:pPr>
        <w:pStyle w:val="Akapitzlist"/>
        <w:spacing w:before="120" w:line="240" w:lineRule="auto"/>
        <w:ind w:left="357"/>
        <w:jc w:val="left"/>
        <w:rPr>
          <w:szCs w:val="24"/>
        </w:rPr>
      </w:pPr>
      <w:r w:rsidRPr="00372055">
        <w:rPr>
          <w:szCs w:val="24"/>
        </w:rPr>
        <w:t xml:space="preserve">1. </w:t>
      </w:r>
      <w:r w:rsidR="0069759A">
        <w:rPr>
          <w:szCs w:val="24"/>
        </w:rPr>
        <w:t>o</w:t>
      </w:r>
      <w:r w:rsidR="00853A14">
        <w:rPr>
          <w:szCs w:val="24"/>
        </w:rPr>
        <w:t>pracowywanie</w:t>
      </w:r>
      <w:r w:rsidR="004938FC">
        <w:rPr>
          <w:szCs w:val="24"/>
        </w:rPr>
        <w:t>, realizacja i ewa</w:t>
      </w:r>
      <w:r w:rsidR="0069759A">
        <w:rPr>
          <w:szCs w:val="24"/>
        </w:rPr>
        <w:t>l</w:t>
      </w:r>
      <w:r w:rsidR="004938FC">
        <w:rPr>
          <w:szCs w:val="24"/>
        </w:rPr>
        <w:t>u</w:t>
      </w:r>
      <w:r w:rsidR="0069759A">
        <w:rPr>
          <w:szCs w:val="24"/>
        </w:rPr>
        <w:t xml:space="preserve">acja programów edukacyjnych związanych </w:t>
      </w:r>
      <w:r w:rsidR="003A2B74">
        <w:rPr>
          <w:szCs w:val="24"/>
        </w:rPr>
        <w:br/>
      </w:r>
      <w:r w:rsidR="0069759A">
        <w:rPr>
          <w:szCs w:val="24"/>
        </w:rPr>
        <w:t>z tematyką etnograficzną i dziedzictwem kulturowym</w:t>
      </w:r>
      <w:r w:rsidR="00BA4387" w:rsidRPr="00372055">
        <w:rPr>
          <w:szCs w:val="24"/>
        </w:rPr>
        <w:t>,</w:t>
      </w:r>
    </w:p>
    <w:p w14:paraId="781CBBAF" w14:textId="734B3C71" w:rsidR="00002298" w:rsidRDefault="00002298" w:rsidP="007460C2">
      <w:pPr>
        <w:pStyle w:val="Akapitzlist"/>
        <w:spacing w:before="120" w:line="240" w:lineRule="auto"/>
        <w:ind w:left="357"/>
        <w:jc w:val="left"/>
        <w:rPr>
          <w:szCs w:val="24"/>
        </w:rPr>
      </w:pPr>
      <w:r w:rsidRPr="00372055">
        <w:rPr>
          <w:szCs w:val="24"/>
        </w:rPr>
        <w:t xml:space="preserve">2. </w:t>
      </w:r>
      <w:r w:rsidR="00BA4387" w:rsidRPr="00372055">
        <w:rPr>
          <w:szCs w:val="24"/>
        </w:rPr>
        <w:t>o</w:t>
      </w:r>
      <w:r w:rsidR="004F6EDB" w:rsidRPr="00372055">
        <w:rPr>
          <w:szCs w:val="24"/>
        </w:rPr>
        <w:t>prowadzanie zwiedzających po ekspozycji muzealne</w:t>
      </w:r>
      <w:r w:rsidR="0003561B" w:rsidRPr="00372055">
        <w:rPr>
          <w:szCs w:val="24"/>
        </w:rPr>
        <w:t xml:space="preserve">j w języku polskim oraz </w:t>
      </w:r>
      <w:r w:rsidR="003A2B74">
        <w:rPr>
          <w:szCs w:val="24"/>
        </w:rPr>
        <w:br/>
      </w:r>
      <w:r w:rsidR="0003561B" w:rsidRPr="00372055">
        <w:rPr>
          <w:szCs w:val="24"/>
        </w:rPr>
        <w:t>w języku obcym</w:t>
      </w:r>
      <w:r w:rsidR="00BA4387" w:rsidRPr="00372055">
        <w:rPr>
          <w:szCs w:val="24"/>
        </w:rPr>
        <w:t>,</w:t>
      </w:r>
      <w:r w:rsidR="0069759A">
        <w:rPr>
          <w:szCs w:val="24"/>
        </w:rPr>
        <w:t xml:space="preserve"> prowadzenie lekcji muzealnych</w:t>
      </w:r>
      <w:r w:rsidR="004938FC">
        <w:rPr>
          <w:szCs w:val="24"/>
        </w:rPr>
        <w:t>,</w:t>
      </w:r>
    </w:p>
    <w:p w14:paraId="01590FE8" w14:textId="77777777" w:rsidR="004938FC" w:rsidRDefault="004938FC" w:rsidP="007460C2">
      <w:pPr>
        <w:pStyle w:val="Akapitzlist"/>
        <w:spacing w:before="120" w:line="240" w:lineRule="auto"/>
        <w:ind w:left="357"/>
        <w:jc w:val="left"/>
        <w:rPr>
          <w:szCs w:val="24"/>
        </w:rPr>
      </w:pPr>
      <w:r>
        <w:rPr>
          <w:szCs w:val="24"/>
        </w:rPr>
        <w:t>3. prowadzenie zajęć muzealnych, warsztatów, lekcji tematycznych oraz wydarzeń popularyzujących kulturę tradycyjną,</w:t>
      </w:r>
    </w:p>
    <w:p w14:paraId="50C3D6FA" w14:textId="77777777" w:rsidR="004938FC" w:rsidRPr="00372055" w:rsidRDefault="004938FC" w:rsidP="007460C2">
      <w:pPr>
        <w:pStyle w:val="Akapitzlist"/>
        <w:spacing w:before="120" w:line="240" w:lineRule="auto"/>
        <w:ind w:left="357"/>
        <w:jc w:val="left"/>
        <w:rPr>
          <w:szCs w:val="24"/>
        </w:rPr>
      </w:pPr>
      <w:r>
        <w:rPr>
          <w:szCs w:val="24"/>
        </w:rPr>
        <w:t>4. popularyzacja zbiorów muzealnych, wystaw stałych i czasowych w formie działań edukacyjnych i animacyjnych,</w:t>
      </w:r>
    </w:p>
    <w:p w14:paraId="041B084C" w14:textId="77777777" w:rsidR="00DB706B" w:rsidRDefault="004938FC" w:rsidP="003A2B74">
      <w:pPr>
        <w:pStyle w:val="Akapitzlist"/>
        <w:spacing w:line="240" w:lineRule="auto"/>
        <w:ind w:left="0"/>
        <w:contextualSpacing w:val="0"/>
        <w:jc w:val="left"/>
        <w:rPr>
          <w:szCs w:val="24"/>
        </w:rPr>
      </w:pPr>
      <w:r>
        <w:rPr>
          <w:szCs w:val="24"/>
        </w:rPr>
        <w:lastRenderedPageBreak/>
        <w:t>5</w:t>
      </w:r>
      <w:r w:rsidR="00002298" w:rsidRPr="00372055">
        <w:rPr>
          <w:szCs w:val="24"/>
        </w:rPr>
        <w:t xml:space="preserve">. </w:t>
      </w:r>
      <w:r w:rsidR="00BA4387" w:rsidRPr="00372055">
        <w:rPr>
          <w:szCs w:val="24"/>
        </w:rPr>
        <w:t>n</w:t>
      </w:r>
      <w:r w:rsidR="004A2455" w:rsidRPr="00372055">
        <w:rPr>
          <w:szCs w:val="24"/>
        </w:rPr>
        <w:t>adzór meryto</w:t>
      </w:r>
      <w:r w:rsidR="00BA4387" w:rsidRPr="00372055">
        <w:rPr>
          <w:szCs w:val="24"/>
        </w:rPr>
        <w:t>ryczny nad pomocami muzealnymi,</w:t>
      </w:r>
      <w:r w:rsidR="00632BD3" w:rsidRPr="00372055">
        <w:rPr>
          <w:szCs w:val="24"/>
        </w:rPr>
        <w:t xml:space="preserve"> animatorami, przewodnikami,</w:t>
      </w:r>
    </w:p>
    <w:p w14:paraId="45D77B74" w14:textId="77777777" w:rsidR="003A2B74" w:rsidRDefault="004938FC" w:rsidP="003A2B74">
      <w:pPr>
        <w:pStyle w:val="Akapitzlist"/>
        <w:spacing w:line="240" w:lineRule="auto"/>
        <w:ind w:left="0"/>
        <w:contextualSpacing w:val="0"/>
        <w:jc w:val="left"/>
        <w:rPr>
          <w:szCs w:val="24"/>
        </w:rPr>
      </w:pPr>
      <w:r>
        <w:rPr>
          <w:szCs w:val="24"/>
        </w:rPr>
        <w:t>6</w:t>
      </w:r>
      <w:r w:rsidR="00002298" w:rsidRPr="00372055">
        <w:rPr>
          <w:szCs w:val="24"/>
        </w:rPr>
        <w:t xml:space="preserve">. </w:t>
      </w:r>
      <w:r w:rsidR="00632BD3" w:rsidRPr="00372055">
        <w:rPr>
          <w:szCs w:val="24"/>
        </w:rPr>
        <w:t>dbanie o bezpieczeństwo i sprawowanie</w:t>
      </w:r>
      <w:r w:rsidR="004F6EDB" w:rsidRPr="00372055">
        <w:rPr>
          <w:szCs w:val="24"/>
        </w:rPr>
        <w:t xml:space="preserve"> opieki nad:  </w:t>
      </w:r>
    </w:p>
    <w:p w14:paraId="544DF381" w14:textId="77777777" w:rsidR="003A2B74" w:rsidRDefault="003A2B74" w:rsidP="003A2B74">
      <w:pPr>
        <w:pStyle w:val="Akapitzlist"/>
        <w:spacing w:line="240" w:lineRule="auto"/>
        <w:ind w:left="0"/>
        <w:contextualSpacing w:val="0"/>
        <w:jc w:val="left"/>
        <w:rPr>
          <w:szCs w:val="24"/>
        </w:rPr>
      </w:pPr>
      <w:r>
        <w:rPr>
          <w:szCs w:val="24"/>
        </w:rPr>
        <w:t xml:space="preserve">    a. </w:t>
      </w:r>
      <w:r w:rsidR="004F6EDB" w:rsidRPr="00372055">
        <w:rPr>
          <w:szCs w:val="24"/>
        </w:rPr>
        <w:t>obiektami muzealnymi usytuowanymi w zagrodach;</w:t>
      </w:r>
    </w:p>
    <w:p w14:paraId="78D4B867" w14:textId="758BF20A" w:rsidR="003A2B74" w:rsidRDefault="003A2B74" w:rsidP="003A2B74">
      <w:pPr>
        <w:pStyle w:val="Akapitzlist"/>
        <w:spacing w:line="240" w:lineRule="auto"/>
        <w:ind w:left="0"/>
        <w:contextualSpacing w:val="0"/>
        <w:jc w:val="left"/>
        <w:rPr>
          <w:szCs w:val="24"/>
        </w:rPr>
      </w:pPr>
      <w:r>
        <w:rPr>
          <w:szCs w:val="24"/>
        </w:rPr>
        <w:t xml:space="preserve">    b. obiektami wolnostojącymi;</w:t>
      </w:r>
    </w:p>
    <w:p w14:paraId="09303E32" w14:textId="77777777" w:rsidR="003A2B74" w:rsidRDefault="003A2B74" w:rsidP="003A2B74">
      <w:pPr>
        <w:pStyle w:val="Akapitzlist"/>
        <w:spacing w:line="240" w:lineRule="auto"/>
        <w:ind w:left="0"/>
        <w:contextualSpacing w:val="0"/>
        <w:jc w:val="left"/>
        <w:rPr>
          <w:szCs w:val="24"/>
        </w:rPr>
      </w:pPr>
      <w:r>
        <w:rPr>
          <w:szCs w:val="24"/>
        </w:rPr>
        <w:t xml:space="preserve">    c. </w:t>
      </w:r>
      <w:r w:rsidR="004F6EDB" w:rsidRPr="00372055">
        <w:rPr>
          <w:szCs w:val="24"/>
        </w:rPr>
        <w:t>wyposażeniem wnętrz w obiektach podlegających opiece;</w:t>
      </w:r>
    </w:p>
    <w:p w14:paraId="593F8EEB" w14:textId="5DF60132" w:rsidR="003A2B74" w:rsidRDefault="003A2B74" w:rsidP="003A2B74">
      <w:pPr>
        <w:pStyle w:val="Akapitzlist"/>
        <w:spacing w:line="240" w:lineRule="auto"/>
        <w:ind w:left="0"/>
        <w:contextualSpacing w:val="0"/>
        <w:jc w:val="left"/>
        <w:rPr>
          <w:szCs w:val="24"/>
        </w:rPr>
      </w:pPr>
      <w:r>
        <w:rPr>
          <w:szCs w:val="24"/>
        </w:rPr>
        <w:t xml:space="preserve">    d. </w:t>
      </w:r>
      <w:r w:rsidR="004F6EDB" w:rsidRPr="00372055">
        <w:rPr>
          <w:szCs w:val="24"/>
        </w:rPr>
        <w:t>eksponatami muzealnymi umieszczony</w:t>
      </w:r>
      <w:r>
        <w:rPr>
          <w:szCs w:val="24"/>
        </w:rPr>
        <w:t>mi na wystawach etnograficznych;</w:t>
      </w:r>
    </w:p>
    <w:p w14:paraId="3F67F64E" w14:textId="61C72683" w:rsidR="00002298" w:rsidRDefault="003A2B74" w:rsidP="003A2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e. </w:t>
      </w:r>
      <w:r w:rsidR="004F6EDB" w:rsidRPr="00372055">
        <w:rPr>
          <w:rFonts w:ascii="Times New Roman" w:hAnsi="Times New Roman" w:cs="Times New Roman"/>
          <w:sz w:val="24"/>
          <w:szCs w:val="24"/>
        </w:rPr>
        <w:t>terenem przyległym do obiektów podle</w:t>
      </w:r>
      <w:r>
        <w:rPr>
          <w:rFonts w:ascii="Times New Roman" w:hAnsi="Times New Roman" w:cs="Times New Roman"/>
          <w:sz w:val="24"/>
          <w:szCs w:val="24"/>
        </w:rPr>
        <w:t>gających opiece, w tym ogrodami, drzewami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F6EDB" w:rsidRPr="00372055">
        <w:rPr>
          <w:rFonts w:ascii="Times New Roman" w:hAnsi="Times New Roman" w:cs="Times New Roman"/>
          <w:sz w:val="24"/>
          <w:szCs w:val="24"/>
        </w:rPr>
        <w:t>i terenami między zagrodowymi.</w:t>
      </w:r>
    </w:p>
    <w:p w14:paraId="1260F571" w14:textId="33E60898" w:rsidR="004938FC" w:rsidRDefault="003A2B74" w:rsidP="003A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938FC">
        <w:rPr>
          <w:rFonts w:ascii="Times New Roman" w:hAnsi="Times New Roman" w:cs="Times New Roman"/>
          <w:sz w:val="24"/>
          <w:szCs w:val="24"/>
        </w:rPr>
        <w:t xml:space="preserve">współpraca </w:t>
      </w:r>
      <w:r w:rsidR="00DB706B">
        <w:rPr>
          <w:rFonts w:ascii="Times New Roman" w:hAnsi="Times New Roman" w:cs="Times New Roman"/>
          <w:sz w:val="24"/>
          <w:szCs w:val="24"/>
        </w:rPr>
        <w:t xml:space="preserve">z nauczycielami, instytucjami kultury, organizacjami pozarządowymi </w:t>
      </w:r>
      <w:r w:rsidR="00DB70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06B">
        <w:rPr>
          <w:rFonts w:ascii="Times New Roman" w:hAnsi="Times New Roman" w:cs="Times New Roman"/>
          <w:sz w:val="24"/>
          <w:szCs w:val="24"/>
        </w:rPr>
        <w:t>i partnerami zewnętrznymi,</w:t>
      </w:r>
    </w:p>
    <w:p w14:paraId="2CB4A121" w14:textId="4A121126" w:rsidR="00DB706B" w:rsidRDefault="003A2B74" w:rsidP="003A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B706B">
        <w:rPr>
          <w:rFonts w:ascii="Times New Roman" w:hAnsi="Times New Roman" w:cs="Times New Roman"/>
          <w:sz w:val="24"/>
          <w:szCs w:val="24"/>
        </w:rPr>
        <w:t xml:space="preserve">udział w działaniach promocyjnych i informacyjnych dotyczących oferty edukacyjnej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706B">
        <w:rPr>
          <w:rFonts w:ascii="Times New Roman" w:hAnsi="Times New Roman" w:cs="Times New Roman"/>
          <w:sz w:val="24"/>
          <w:szCs w:val="24"/>
        </w:rPr>
        <w:t>Muzeum,</w:t>
      </w:r>
    </w:p>
    <w:p w14:paraId="289647DB" w14:textId="77777777" w:rsidR="004F6EDB" w:rsidRPr="00372055" w:rsidRDefault="00DB706B" w:rsidP="003A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002298" w:rsidRPr="00372055">
        <w:rPr>
          <w:rFonts w:ascii="Times New Roman" w:hAnsi="Times New Roman" w:cs="Times New Roman"/>
          <w:sz w:val="24"/>
          <w:szCs w:val="24"/>
        </w:rPr>
        <w:t xml:space="preserve">. </w:t>
      </w:r>
      <w:r w:rsidR="0003561B" w:rsidRPr="00372055">
        <w:rPr>
          <w:rFonts w:ascii="Times New Roman" w:hAnsi="Times New Roman" w:cs="Times New Roman"/>
          <w:sz w:val="24"/>
          <w:szCs w:val="24"/>
        </w:rPr>
        <w:t xml:space="preserve">systematyczne </w:t>
      </w:r>
      <w:r w:rsidR="00BA4387" w:rsidRPr="00372055">
        <w:rPr>
          <w:rFonts w:ascii="Times New Roman" w:hAnsi="Times New Roman" w:cs="Times New Roman"/>
          <w:sz w:val="24"/>
          <w:szCs w:val="24"/>
        </w:rPr>
        <w:t>p</w:t>
      </w:r>
      <w:r w:rsidR="004F6EDB" w:rsidRPr="00372055">
        <w:rPr>
          <w:rFonts w:ascii="Times New Roman" w:hAnsi="Times New Roman" w:cs="Times New Roman"/>
          <w:sz w:val="24"/>
          <w:szCs w:val="24"/>
        </w:rPr>
        <w:t xml:space="preserve">ogłębianie i aktualizacja </w:t>
      </w:r>
      <w:r w:rsidR="00BA4387" w:rsidRPr="00372055">
        <w:rPr>
          <w:rFonts w:ascii="Times New Roman" w:hAnsi="Times New Roman" w:cs="Times New Roman"/>
          <w:sz w:val="24"/>
          <w:szCs w:val="24"/>
        </w:rPr>
        <w:t>wiedzy na temat ekspozycji MGPE.</w:t>
      </w:r>
    </w:p>
    <w:p w14:paraId="284F605F" w14:textId="77777777" w:rsidR="00AF25BD" w:rsidRDefault="00DB706B" w:rsidP="003A2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02298" w:rsidRPr="00372055">
        <w:rPr>
          <w:rFonts w:ascii="Times New Roman" w:hAnsi="Times New Roman" w:cs="Times New Roman"/>
          <w:sz w:val="24"/>
          <w:szCs w:val="24"/>
        </w:rPr>
        <w:t>. p</w:t>
      </w:r>
      <w:r w:rsidR="004A2455" w:rsidRPr="00372055">
        <w:rPr>
          <w:rFonts w:ascii="Times New Roman" w:hAnsi="Times New Roman" w:cs="Times New Roman"/>
          <w:sz w:val="24"/>
          <w:szCs w:val="24"/>
        </w:rPr>
        <w:t>raca</w:t>
      </w:r>
      <w:r>
        <w:rPr>
          <w:rFonts w:ascii="Times New Roman" w:hAnsi="Times New Roman" w:cs="Times New Roman"/>
          <w:sz w:val="24"/>
          <w:szCs w:val="24"/>
        </w:rPr>
        <w:t xml:space="preserve"> w biurze i w terenie Muzeum</w:t>
      </w:r>
      <w:r w:rsidR="004A2455" w:rsidRPr="00372055">
        <w:rPr>
          <w:rFonts w:ascii="Times New Roman" w:hAnsi="Times New Roman" w:cs="Times New Roman"/>
          <w:sz w:val="24"/>
          <w:szCs w:val="24"/>
        </w:rPr>
        <w:t>.</w:t>
      </w:r>
    </w:p>
    <w:p w14:paraId="6874E25B" w14:textId="77777777" w:rsidR="003A2B74" w:rsidRPr="00372055" w:rsidRDefault="003A2B74" w:rsidP="003A2B74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0830DEC1" w14:textId="77777777" w:rsidR="00AF25BD" w:rsidRPr="00372055" w:rsidRDefault="002A46E6" w:rsidP="002A46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055">
        <w:rPr>
          <w:rFonts w:ascii="Times New Roman" w:hAnsi="Times New Roman" w:cs="Times New Roman"/>
          <w:b/>
          <w:sz w:val="24"/>
          <w:szCs w:val="24"/>
        </w:rPr>
        <w:t>III. Korzyści dla potencjalnego pracownika:</w:t>
      </w:r>
    </w:p>
    <w:p w14:paraId="55DE351B" w14:textId="77777777" w:rsidR="002A46E6" w:rsidRPr="00372055" w:rsidRDefault="00AF25BD" w:rsidP="003A2B7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A46E6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. możliwość awansu i rozwoju</w:t>
      </w:r>
      <w:r w:rsidR="00002298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kompetencji</w:t>
      </w:r>
      <w:r w:rsidR="002A46E6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8A81FFB" w14:textId="77777777" w:rsidR="002A46E6" w:rsidRPr="00372055" w:rsidRDefault="00002298" w:rsidP="003A2B7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A46E6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. praca wolna od rutyny,</w:t>
      </w:r>
    </w:p>
    <w:p w14:paraId="74DFAB7C" w14:textId="77777777" w:rsidR="002A46E6" w:rsidRPr="00372055" w:rsidRDefault="00002298" w:rsidP="003A2B7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A46E6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. st</w:t>
      </w:r>
      <w:r w:rsidR="002B7561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abilna pozycja firmy na rynku (</w:t>
      </w:r>
      <w:r w:rsidR="00931521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sfera budżetowa),</w:t>
      </w:r>
    </w:p>
    <w:p w14:paraId="43C2A2F1" w14:textId="77777777" w:rsidR="00931521" w:rsidRPr="00372055" w:rsidRDefault="00002298" w:rsidP="003A2B7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31521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. praca w jednej z największych</w:t>
      </w:r>
      <w:r w:rsidR="00BA4387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Instytucji Kultury Województwa Ś</w:t>
      </w:r>
      <w:r w:rsidR="00931521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ląskiego.</w:t>
      </w:r>
    </w:p>
    <w:p w14:paraId="1CF1CACC" w14:textId="77777777" w:rsidR="00002298" w:rsidRPr="00372055" w:rsidRDefault="00002298" w:rsidP="003A2B7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FDC662" w14:textId="77777777" w:rsidR="002A46E6" w:rsidRPr="00372055" w:rsidRDefault="002A46E6" w:rsidP="002A46E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Wymagane dokumenty</w:t>
      </w:r>
    </w:p>
    <w:p w14:paraId="5CB06202" w14:textId="77777777" w:rsidR="002A46E6" w:rsidRPr="00372055" w:rsidRDefault="002A46E6" w:rsidP="000022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- list motywacyjny,</w:t>
      </w:r>
    </w:p>
    <w:p w14:paraId="75ACE0B6" w14:textId="77777777" w:rsidR="002A46E6" w:rsidRPr="00372055" w:rsidRDefault="002A46E6" w:rsidP="000022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- curriculum vitae (życiorys),</w:t>
      </w:r>
    </w:p>
    <w:p w14:paraId="04358BE0" w14:textId="77777777" w:rsidR="002A46E6" w:rsidRPr="00372055" w:rsidRDefault="002A46E6" w:rsidP="000022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- kopie dokumentów potwierdzających posiadane wykształcenie oraz kwalifikacje i staż pracy (świadectwo pracy lub zaświadczenie o zatrudnieniu),</w:t>
      </w:r>
    </w:p>
    <w:p w14:paraId="1543B744" w14:textId="77777777" w:rsidR="00AC3D02" w:rsidRPr="00372055" w:rsidRDefault="00AC3D02" w:rsidP="000022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kwestionariusz osobowy, którego wzór jest załączony </w:t>
      </w:r>
      <w:r w:rsidR="00DB706B">
        <w:rPr>
          <w:rFonts w:ascii="Times New Roman" w:hAnsi="Times New Roman" w:cs="Times New Roman"/>
          <w:color w:val="000000" w:themeColor="text1"/>
          <w:sz w:val="24"/>
          <w:szCs w:val="24"/>
        </w:rPr>
        <w:t>na stronie BIP,</w:t>
      </w:r>
    </w:p>
    <w:p w14:paraId="61DA6998" w14:textId="77777777" w:rsidR="002A46E6" w:rsidRPr="00372055" w:rsidRDefault="002A46E6" w:rsidP="000022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- oświadczenie o zgodzie na przetwarzanie danych osobowych, któ</w:t>
      </w:r>
      <w:r w:rsidR="00DB706B">
        <w:rPr>
          <w:rFonts w:ascii="Times New Roman" w:hAnsi="Times New Roman" w:cs="Times New Roman"/>
          <w:color w:val="000000" w:themeColor="text1"/>
          <w:sz w:val="24"/>
          <w:szCs w:val="24"/>
        </w:rPr>
        <w:t>rego wzór jest załączony na stronie BIP</w:t>
      </w: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11C769" w14:textId="77777777" w:rsidR="00002298" w:rsidRPr="00372055" w:rsidRDefault="00002298" w:rsidP="000022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BBCCB" w14:textId="77777777" w:rsidR="002A46E6" w:rsidRPr="00372055" w:rsidRDefault="002A46E6" w:rsidP="000356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Wymagane dokumenty aplikacyjne należy przesyłać w zamkniętej kopercie z podanym adresem zwrotnym na adres: Muzeum „Górnośląski Park Etnograficzny w Chorzowie”, 41-500 Chorzów, ul. Parkowa 25 z dopiskiem</w:t>
      </w:r>
      <w:r w:rsidR="00AF25BD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„Dotyczy naboru na</w:t>
      </w:r>
      <w:r w:rsidR="00394801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stanowisko „Specjalista ds. edukacji i popularyzacji</w:t>
      </w: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” lub złożyć osobiście w sekretariacie Muzeum GPE w Chorzowie w godz. od 7.30 do 15.00 od poniedziałku do piątku.</w:t>
      </w:r>
    </w:p>
    <w:p w14:paraId="3F2693AF" w14:textId="77777777" w:rsidR="002A46E6" w:rsidRPr="00372055" w:rsidRDefault="00632BD3" w:rsidP="002A46E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0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Aplikację</w:t>
      </w:r>
      <w:r w:rsidR="00002298" w:rsidRPr="003720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46E6" w:rsidRPr="003720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należy złożyć w nie</w:t>
      </w:r>
      <w:r w:rsidRPr="003720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przekraczalnym terminie do dnia</w:t>
      </w: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0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15 luty 2026</w:t>
      </w:r>
      <w:r w:rsidR="002A46E6" w:rsidRPr="0037205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r.</w:t>
      </w:r>
    </w:p>
    <w:p w14:paraId="45FC758B" w14:textId="77777777" w:rsidR="00002298" w:rsidRPr="00372055" w:rsidRDefault="00002298" w:rsidP="002A46E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Aplikacje, które wpłyną do Muzeum po terminie, </w:t>
      </w:r>
      <w:r w:rsidR="0003561B"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nie będą rozpatrywane.</w:t>
      </w:r>
    </w:p>
    <w:p w14:paraId="01362E97" w14:textId="77777777" w:rsidR="0003561B" w:rsidRPr="00372055" w:rsidRDefault="0003561B" w:rsidP="002A46E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W przypadku przesyłania dokumentów aplikacyjnych za pośrednictwem operatora pocztowego za terminu uznaje się datę faktycznego wpływu kompletnych dokumentów aplikacyjnych do Muzeum.</w:t>
      </w:r>
    </w:p>
    <w:p w14:paraId="16A60936" w14:textId="77777777" w:rsidR="002A46E6" w:rsidRPr="00372055" w:rsidRDefault="0003561B" w:rsidP="002A4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055">
        <w:rPr>
          <w:rFonts w:ascii="Times New Roman" w:hAnsi="Times New Roman" w:cs="Times New Roman"/>
          <w:color w:val="000000" w:themeColor="text1"/>
          <w:sz w:val="24"/>
          <w:szCs w:val="24"/>
        </w:rPr>
        <w:t>Muzeum skontaktuje się z wybranymi na podstawie przesłanych aplikacji kandydatami.</w:t>
      </w:r>
    </w:p>
    <w:sectPr w:rsidR="002A46E6" w:rsidRPr="0037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56E9E" w14:textId="77777777" w:rsidR="00734FD9" w:rsidRDefault="00734FD9" w:rsidP="0003561B">
      <w:pPr>
        <w:spacing w:after="0" w:line="240" w:lineRule="auto"/>
      </w:pPr>
      <w:r>
        <w:separator/>
      </w:r>
    </w:p>
  </w:endnote>
  <w:endnote w:type="continuationSeparator" w:id="0">
    <w:p w14:paraId="68A0E7D5" w14:textId="77777777" w:rsidR="00734FD9" w:rsidRDefault="00734FD9" w:rsidP="0003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BB1D2" w14:textId="77777777" w:rsidR="00734FD9" w:rsidRDefault="00734FD9" w:rsidP="0003561B">
      <w:pPr>
        <w:spacing w:after="0" w:line="240" w:lineRule="auto"/>
      </w:pPr>
      <w:r>
        <w:separator/>
      </w:r>
    </w:p>
  </w:footnote>
  <w:footnote w:type="continuationSeparator" w:id="0">
    <w:p w14:paraId="7DFA7A21" w14:textId="77777777" w:rsidR="00734FD9" w:rsidRDefault="00734FD9" w:rsidP="00035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462"/>
    <w:multiLevelType w:val="hybridMultilevel"/>
    <w:tmpl w:val="1438F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1FBC"/>
    <w:multiLevelType w:val="hybridMultilevel"/>
    <w:tmpl w:val="1DEA16B6"/>
    <w:lvl w:ilvl="0" w:tplc="71A670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F6"/>
    <w:multiLevelType w:val="hybridMultilevel"/>
    <w:tmpl w:val="25F2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32E9"/>
    <w:multiLevelType w:val="hybridMultilevel"/>
    <w:tmpl w:val="AB6CC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2422"/>
    <w:multiLevelType w:val="hybridMultilevel"/>
    <w:tmpl w:val="65EC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07852"/>
    <w:multiLevelType w:val="hybridMultilevel"/>
    <w:tmpl w:val="7F7E6CC4"/>
    <w:lvl w:ilvl="0" w:tplc="71A6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61F0F"/>
    <w:multiLevelType w:val="hybridMultilevel"/>
    <w:tmpl w:val="5B6213C2"/>
    <w:lvl w:ilvl="0" w:tplc="6B7016A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73B0"/>
    <w:multiLevelType w:val="hybridMultilevel"/>
    <w:tmpl w:val="E730E240"/>
    <w:lvl w:ilvl="0" w:tplc="04150019">
      <w:start w:val="1"/>
      <w:numFmt w:val="lowerLetter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5FCA118A"/>
    <w:multiLevelType w:val="hybridMultilevel"/>
    <w:tmpl w:val="8C6A4178"/>
    <w:lvl w:ilvl="0" w:tplc="04150019">
      <w:start w:val="1"/>
      <w:numFmt w:val="lowerLetter"/>
      <w:lvlText w:val="%1."/>
      <w:lvlJc w:val="left"/>
      <w:pPr>
        <w:ind w:left="58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4BCAA1E">
      <w:start w:val="1"/>
      <w:numFmt w:val="lowerLetter"/>
      <w:lvlText w:val="%2"/>
      <w:lvlJc w:val="left"/>
      <w:pPr>
        <w:ind w:left="14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5606F96">
      <w:start w:val="1"/>
      <w:numFmt w:val="lowerRoman"/>
      <w:lvlText w:val="%3"/>
      <w:lvlJc w:val="left"/>
      <w:pPr>
        <w:ind w:left="21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5B6E412">
      <w:start w:val="1"/>
      <w:numFmt w:val="decimal"/>
      <w:lvlText w:val="%4"/>
      <w:lvlJc w:val="left"/>
      <w:pPr>
        <w:ind w:left="289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130A4AC">
      <w:start w:val="1"/>
      <w:numFmt w:val="lowerLetter"/>
      <w:lvlText w:val="%5"/>
      <w:lvlJc w:val="left"/>
      <w:pPr>
        <w:ind w:left="361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5CAF93C">
      <w:start w:val="1"/>
      <w:numFmt w:val="lowerRoman"/>
      <w:lvlText w:val="%6"/>
      <w:lvlJc w:val="left"/>
      <w:pPr>
        <w:ind w:left="433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3780A9E">
      <w:start w:val="1"/>
      <w:numFmt w:val="decimal"/>
      <w:lvlText w:val="%7"/>
      <w:lvlJc w:val="left"/>
      <w:pPr>
        <w:ind w:left="50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608274">
      <w:start w:val="1"/>
      <w:numFmt w:val="lowerLetter"/>
      <w:lvlText w:val="%8"/>
      <w:lvlJc w:val="left"/>
      <w:pPr>
        <w:ind w:left="57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92A53EC">
      <w:start w:val="1"/>
      <w:numFmt w:val="lowerRoman"/>
      <w:lvlText w:val="%9"/>
      <w:lvlJc w:val="left"/>
      <w:pPr>
        <w:ind w:left="649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62FF168C"/>
    <w:multiLevelType w:val="hybridMultilevel"/>
    <w:tmpl w:val="F480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B3090"/>
    <w:multiLevelType w:val="hybridMultilevel"/>
    <w:tmpl w:val="B482783A"/>
    <w:lvl w:ilvl="0" w:tplc="909651B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DB"/>
    <w:rsid w:val="00002298"/>
    <w:rsid w:val="0003561B"/>
    <w:rsid w:val="00073C6C"/>
    <w:rsid w:val="002A46E6"/>
    <w:rsid w:val="002B7561"/>
    <w:rsid w:val="00372055"/>
    <w:rsid w:val="00394801"/>
    <w:rsid w:val="003A2B74"/>
    <w:rsid w:val="00491D29"/>
    <w:rsid w:val="004938FC"/>
    <w:rsid w:val="004A2455"/>
    <w:rsid w:val="004F6EDB"/>
    <w:rsid w:val="00632BD3"/>
    <w:rsid w:val="0069759A"/>
    <w:rsid w:val="00734FD9"/>
    <w:rsid w:val="007460C2"/>
    <w:rsid w:val="007D0E89"/>
    <w:rsid w:val="00853A14"/>
    <w:rsid w:val="00897EDD"/>
    <w:rsid w:val="008A1528"/>
    <w:rsid w:val="008D7A05"/>
    <w:rsid w:val="00931521"/>
    <w:rsid w:val="00A65C07"/>
    <w:rsid w:val="00A73474"/>
    <w:rsid w:val="00A96315"/>
    <w:rsid w:val="00AC3D02"/>
    <w:rsid w:val="00AF25BD"/>
    <w:rsid w:val="00BA4387"/>
    <w:rsid w:val="00C01E46"/>
    <w:rsid w:val="00DA129A"/>
    <w:rsid w:val="00DB706B"/>
    <w:rsid w:val="00E86281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5DA8"/>
  <w15:chartTrackingRefBased/>
  <w15:docId w15:val="{DE09AE73-2509-47B3-A351-1036A18D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EDB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4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02298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022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6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6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6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Skorupska-Badura</dc:creator>
  <cp:keywords/>
  <dc:description/>
  <cp:lastModifiedBy>Liliana Kreis</cp:lastModifiedBy>
  <cp:revision>6</cp:revision>
  <cp:lastPrinted>2019-11-18T10:10:00Z</cp:lastPrinted>
  <dcterms:created xsi:type="dcterms:W3CDTF">2026-01-26T13:59:00Z</dcterms:created>
  <dcterms:modified xsi:type="dcterms:W3CDTF">2026-01-27T12:16:00Z</dcterms:modified>
</cp:coreProperties>
</file>