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BC69D" w14:textId="74FCF083" w:rsidR="007344A9" w:rsidRPr="0008119E" w:rsidRDefault="00000000" w:rsidP="0008119E">
      <w:pPr>
        <w:pStyle w:val="wzory-tytul-2"/>
        <w:spacing w:line="360" w:lineRule="auto"/>
        <w:jc w:val="center"/>
        <w:rPr>
          <w:rFonts w:ascii="Tahoma" w:hAnsi="Tahoma" w:cs="Tahoma"/>
          <w:szCs w:val="20"/>
        </w:rPr>
      </w:pPr>
      <w:r w:rsidRPr="0008119E">
        <w:rPr>
          <w:rFonts w:ascii="Tahoma" w:hAnsi="Tahoma" w:cs="Tahoma"/>
          <w:b/>
          <w:szCs w:val="20"/>
        </w:rPr>
        <w:t xml:space="preserve">Umowa sprzedaży ruchomości – </w:t>
      </w:r>
      <w:r w:rsidR="0024708D">
        <w:rPr>
          <w:rFonts w:ascii="Tahoma" w:hAnsi="Tahoma" w:cs="Tahoma"/>
          <w:b/>
          <w:szCs w:val="20"/>
        </w:rPr>
        <w:t>pojazdu i ładowacza</w:t>
      </w:r>
      <w:r w:rsidR="00CE66CA" w:rsidRPr="0008119E">
        <w:rPr>
          <w:rFonts w:ascii="Tahoma" w:hAnsi="Tahoma" w:cs="Tahoma"/>
          <w:b/>
          <w:szCs w:val="20"/>
        </w:rPr>
        <w:t xml:space="preserve"> wraz z dostawą</w:t>
      </w:r>
    </w:p>
    <w:p w14:paraId="3DEF3C98" w14:textId="03307BD1" w:rsidR="007344A9" w:rsidRPr="0008119E" w:rsidRDefault="007A5B8B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 xml:space="preserve">zawarta </w:t>
      </w:r>
      <w:r w:rsidR="00CE66CA" w:rsidRPr="0008119E">
        <w:rPr>
          <w:rFonts w:ascii="Tahoma" w:hAnsi="Tahoma" w:cs="Tahoma"/>
          <w:sz w:val="20"/>
          <w:szCs w:val="20"/>
        </w:rPr>
        <w:t>w</w:t>
      </w:r>
      <w:r w:rsidR="00000000" w:rsidRPr="0008119E">
        <w:rPr>
          <w:rFonts w:ascii="Tahoma" w:hAnsi="Tahoma" w:cs="Tahoma"/>
          <w:sz w:val="20"/>
          <w:szCs w:val="20"/>
        </w:rPr>
        <w:t xml:space="preserve"> dniu </w:t>
      </w:r>
      <w:r w:rsidR="00CE66CA" w:rsidRPr="0008119E">
        <w:rPr>
          <w:rFonts w:ascii="Tahoma" w:hAnsi="Tahoma" w:cs="Tahoma"/>
          <w:sz w:val="20"/>
          <w:szCs w:val="20"/>
        </w:rPr>
        <w:t>…</w:t>
      </w:r>
      <w:r w:rsidR="00417784" w:rsidRPr="0008119E">
        <w:rPr>
          <w:rFonts w:ascii="Tahoma" w:hAnsi="Tahoma" w:cs="Tahoma"/>
          <w:sz w:val="20"/>
          <w:szCs w:val="20"/>
        </w:rPr>
        <w:t xml:space="preserve"> roku</w:t>
      </w:r>
      <w:r w:rsidR="00000000" w:rsidRPr="0008119E">
        <w:rPr>
          <w:rFonts w:ascii="Tahoma" w:hAnsi="Tahoma" w:cs="Tahoma"/>
          <w:sz w:val="20"/>
          <w:szCs w:val="20"/>
        </w:rPr>
        <w:t xml:space="preserve"> w </w:t>
      </w:r>
      <w:r w:rsidRPr="0008119E">
        <w:rPr>
          <w:rFonts w:ascii="Tahoma" w:hAnsi="Tahoma" w:cs="Tahoma"/>
          <w:sz w:val="20"/>
          <w:szCs w:val="20"/>
        </w:rPr>
        <w:t>Chorzowie</w:t>
      </w:r>
      <w:r w:rsidR="00CE66CA" w:rsidRPr="0008119E">
        <w:rPr>
          <w:rFonts w:ascii="Tahoma" w:hAnsi="Tahoma" w:cs="Tahoma"/>
          <w:sz w:val="20"/>
          <w:szCs w:val="20"/>
        </w:rPr>
        <w:t xml:space="preserve">, </w:t>
      </w:r>
      <w:r w:rsidR="00417784" w:rsidRPr="0008119E">
        <w:rPr>
          <w:rFonts w:ascii="Tahoma" w:hAnsi="Tahoma" w:cs="Tahoma"/>
          <w:sz w:val="20"/>
          <w:szCs w:val="20"/>
        </w:rPr>
        <w:t>pomiędzy:</w:t>
      </w:r>
    </w:p>
    <w:p w14:paraId="0EDC62F9" w14:textId="3989A765" w:rsidR="00D06BA2" w:rsidRPr="0008119E" w:rsidRDefault="00CE66CA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…</w:t>
      </w:r>
    </w:p>
    <w:p w14:paraId="0CF7F49F" w14:textId="77777777" w:rsidR="007344A9" w:rsidRPr="0008119E" w:rsidRDefault="00000000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zwanym w treści umowy Sprzedawcą,</w:t>
      </w:r>
    </w:p>
    <w:p w14:paraId="1F703881" w14:textId="77777777" w:rsidR="007344A9" w:rsidRPr="0008119E" w:rsidRDefault="00000000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a</w:t>
      </w:r>
    </w:p>
    <w:p w14:paraId="3C0ACC81" w14:textId="77777777" w:rsidR="00CE66CA" w:rsidRPr="0008119E" w:rsidRDefault="00CE66CA" w:rsidP="0008119E">
      <w:pPr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bookmarkStart w:id="0" w:name="_Hlk180505371"/>
      <w:r w:rsidRPr="0008119E">
        <w:rPr>
          <w:rFonts w:ascii="Tahoma" w:hAnsi="Tahoma" w:cs="Tahoma"/>
          <w:b/>
          <w:bCs/>
          <w:sz w:val="20"/>
          <w:szCs w:val="20"/>
        </w:rPr>
        <w:t xml:space="preserve">Muzeum „Górnośląski Park Etnograficzny w Chorzowie” </w:t>
      </w:r>
      <w:r w:rsidRPr="0008119E">
        <w:rPr>
          <w:rFonts w:ascii="Tahoma" w:hAnsi="Tahoma" w:cs="Tahoma"/>
          <w:sz w:val="20"/>
          <w:szCs w:val="20"/>
        </w:rPr>
        <w:t xml:space="preserve">z siedzibą w Chorzowie, przy ul. Parkowej 25, 41-500, Chorzów, wpisanym do Rejestru Instytucji Kultury Województwa Śląskiego pod numerem RIK-M/14/99 NIP: 6272377905, REGON: 000278623, </w:t>
      </w:r>
    </w:p>
    <w:p w14:paraId="055433C7" w14:textId="37987D78" w:rsidR="00CE66CA" w:rsidRPr="0008119E" w:rsidRDefault="00CE66CA" w:rsidP="0008119E">
      <w:pPr>
        <w:spacing w:before="120" w:after="120" w:line="360" w:lineRule="auto"/>
        <w:rPr>
          <w:rFonts w:ascii="Tahoma" w:hAnsi="Tahoma" w:cs="Tahoma"/>
          <w:b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reprezentowanym przez:</w:t>
      </w:r>
      <w:r w:rsidRPr="0008119E">
        <w:rPr>
          <w:rFonts w:ascii="Tahoma" w:hAnsi="Tahoma" w:cs="Tahoma"/>
          <w:b/>
          <w:sz w:val="20"/>
          <w:szCs w:val="20"/>
        </w:rPr>
        <w:t xml:space="preserve"> </w:t>
      </w:r>
      <w:r w:rsidRPr="0008119E">
        <w:rPr>
          <w:rFonts w:ascii="Tahoma" w:hAnsi="Tahoma" w:cs="Tahoma"/>
          <w:b/>
          <w:sz w:val="20"/>
          <w:szCs w:val="20"/>
        </w:rPr>
        <w:tab/>
      </w:r>
      <w:r w:rsidRPr="0008119E">
        <w:rPr>
          <w:rFonts w:ascii="Tahoma" w:hAnsi="Tahoma" w:cs="Tahoma"/>
          <w:b/>
          <w:bCs/>
          <w:sz w:val="20"/>
          <w:szCs w:val="20"/>
        </w:rPr>
        <w:t>…</w:t>
      </w:r>
      <w:r w:rsidRPr="0008119E">
        <w:rPr>
          <w:rFonts w:ascii="Tahoma" w:hAnsi="Tahoma" w:cs="Tahoma"/>
          <w:sz w:val="20"/>
          <w:szCs w:val="20"/>
        </w:rPr>
        <w:t xml:space="preserve">, </w:t>
      </w:r>
      <w:r w:rsidRPr="0008119E">
        <w:rPr>
          <w:rFonts w:ascii="Tahoma" w:hAnsi="Tahoma" w:cs="Tahoma"/>
          <w:sz w:val="20"/>
          <w:szCs w:val="20"/>
        </w:rPr>
        <w:br/>
        <w:t xml:space="preserve">przy kontrasygnacie </w:t>
      </w:r>
      <w:r w:rsidRPr="0008119E">
        <w:rPr>
          <w:rFonts w:ascii="Tahoma" w:hAnsi="Tahoma" w:cs="Tahoma"/>
          <w:sz w:val="20"/>
          <w:szCs w:val="20"/>
        </w:rPr>
        <w:tab/>
      </w:r>
      <w:r w:rsidRPr="0008119E">
        <w:rPr>
          <w:rFonts w:ascii="Tahoma" w:hAnsi="Tahoma" w:cs="Tahoma"/>
          <w:sz w:val="20"/>
          <w:szCs w:val="20"/>
        </w:rPr>
        <w:tab/>
      </w:r>
      <w:r w:rsidRPr="0008119E">
        <w:rPr>
          <w:rFonts w:ascii="Tahoma" w:hAnsi="Tahoma" w:cs="Tahoma"/>
          <w:sz w:val="20"/>
          <w:szCs w:val="20"/>
        </w:rPr>
        <w:t>…</w:t>
      </w:r>
      <w:r w:rsidRPr="0008119E">
        <w:rPr>
          <w:rFonts w:ascii="Tahoma" w:hAnsi="Tahoma" w:cs="Tahoma"/>
          <w:sz w:val="20"/>
          <w:szCs w:val="20"/>
        </w:rPr>
        <w:t>,</w:t>
      </w:r>
    </w:p>
    <w:bookmarkEnd w:id="0"/>
    <w:p w14:paraId="0CF2AC8C" w14:textId="4A9A1275" w:rsidR="007344A9" w:rsidRDefault="00000000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zwan</w:t>
      </w:r>
      <w:r w:rsidR="00D06BA2" w:rsidRPr="0008119E">
        <w:rPr>
          <w:rFonts w:ascii="Tahoma" w:hAnsi="Tahoma" w:cs="Tahoma"/>
          <w:sz w:val="20"/>
          <w:szCs w:val="20"/>
        </w:rPr>
        <w:t>a</w:t>
      </w:r>
      <w:r w:rsidRPr="0008119E">
        <w:rPr>
          <w:rFonts w:ascii="Tahoma" w:hAnsi="Tahoma" w:cs="Tahoma"/>
          <w:sz w:val="20"/>
          <w:szCs w:val="20"/>
        </w:rPr>
        <w:t xml:space="preserve"> w treści </w:t>
      </w:r>
      <w:r w:rsidR="007A5B8B" w:rsidRPr="0008119E">
        <w:rPr>
          <w:rFonts w:ascii="Tahoma" w:hAnsi="Tahoma" w:cs="Tahoma"/>
          <w:sz w:val="20"/>
          <w:szCs w:val="20"/>
        </w:rPr>
        <w:t>U</w:t>
      </w:r>
      <w:r w:rsidRPr="0008119E">
        <w:rPr>
          <w:rFonts w:ascii="Tahoma" w:hAnsi="Tahoma" w:cs="Tahoma"/>
          <w:sz w:val="20"/>
          <w:szCs w:val="20"/>
        </w:rPr>
        <w:t xml:space="preserve">mowy </w:t>
      </w:r>
      <w:r w:rsidR="00CE66CA" w:rsidRPr="0008119E">
        <w:rPr>
          <w:rFonts w:ascii="Tahoma" w:hAnsi="Tahoma" w:cs="Tahoma"/>
          <w:sz w:val="20"/>
          <w:szCs w:val="20"/>
        </w:rPr>
        <w:t>„</w:t>
      </w:r>
      <w:r w:rsidRPr="0008119E">
        <w:rPr>
          <w:rFonts w:ascii="Tahoma" w:hAnsi="Tahoma" w:cs="Tahoma"/>
          <w:sz w:val="20"/>
          <w:szCs w:val="20"/>
        </w:rPr>
        <w:t>Kupującym</w:t>
      </w:r>
      <w:r w:rsidR="00CE66CA" w:rsidRPr="0008119E">
        <w:rPr>
          <w:rFonts w:ascii="Tahoma" w:hAnsi="Tahoma" w:cs="Tahoma"/>
          <w:sz w:val="20"/>
          <w:szCs w:val="20"/>
        </w:rPr>
        <w:t>”</w:t>
      </w:r>
      <w:r w:rsidRPr="0008119E">
        <w:rPr>
          <w:rFonts w:ascii="Tahoma" w:hAnsi="Tahoma" w:cs="Tahoma"/>
          <w:sz w:val="20"/>
          <w:szCs w:val="20"/>
        </w:rPr>
        <w:t>,</w:t>
      </w:r>
    </w:p>
    <w:p w14:paraId="300AA117" w14:textId="190B6DA1" w:rsidR="0024708D" w:rsidRPr="0008119E" w:rsidRDefault="0024708D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zwanymi łącznie „Stronami”, a każda z osobna „Stroną”,</w:t>
      </w:r>
    </w:p>
    <w:p w14:paraId="54D21BCC" w14:textId="7CDC04B1" w:rsidR="007344A9" w:rsidRPr="0008119E" w:rsidRDefault="007A5B8B" w:rsidP="0008119E">
      <w:pPr>
        <w:pStyle w:val="wzory-teks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o</w:t>
      </w:r>
      <w:r w:rsidR="00000000" w:rsidRPr="0008119E">
        <w:rPr>
          <w:rFonts w:ascii="Tahoma" w:hAnsi="Tahoma" w:cs="Tahoma"/>
          <w:sz w:val="20"/>
          <w:szCs w:val="20"/>
        </w:rPr>
        <w:t xml:space="preserve"> następującej treści:</w:t>
      </w:r>
    </w:p>
    <w:p w14:paraId="1B815001" w14:textId="77777777" w:rsidR="007344A9" w:rsidRPr="0008119E" w:rsidRDefault="00000000" w:rsidP="0008119E">
      <w:pPr>
        <w:pStyle w:val="wzory-paragraf"/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b/>
          <w:sz w:val="20"/>
          <w:szCs w:val="20"/>
        </w:rPr>
        <w:t>§ 1</w:t>
      </w:r>
    </w:p>
    <w:p w14:paraId="722492A2" w14:textId="77777777" w:rsidR="007A5B8B" w:rsidRPr="0008119E" w:rsidRDefault="00000000" w:rsidP="0008119E">
      <w:pPr>
        <w:pStyle w:val="wzory-tek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Przedmiotem Umowy jest</w:t>
      </w:r>
      <w:r w:rsidR="007A5B8B" w:rsidRPr="0008119E">
        <w:rPr>
          <w:rFonts w:ascii="Tahoma" w:hAnsi="Tahoma" w:cs="Tahoma"/>
          <w:sz w:val="20"/>
          <w:szCs w:val="20"/>
        </w:rPr>
        <w:t>:</w:t>
      </w:r>
      <w:r w:rsidRPr="0008119E">
        <w:rPr>
          <w:rFonts w:ascii="Tahoma" w:hAnsi="Tahoma" w:cs="Tahoma"/>
          <w:sz w:val="20"/>
          <w:szCs w:val="20"/>
        </w:rPr>
        <w:t xml:space="preserve"> </w:t>
      </w:r>
    </w:p>
    <w:p w14:paraId="4AE7099C" w14:textId="365A9B38" w:rsidR="007344A9" w:rsidRPr="0008119E" w:rsidRDefault="002A08A9" w:rsidP="0008119E">
      <w:pPr>
        <w:pStyle w:val="wzory-tekst"/>
        <w:numPr>
          <w:ilvl w:val="1"/>
          <w:numId w:val="5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s</w:t>
      </w:r>
      <w:r w:rsidR="00000000" w:rsidRPr="0008119E">
        <w:rPr>
          <w:rFonts w:ascii="Tahoma" w:hAnsi="Tahoma" w:cs="Tahoma"/>
          <w:sz w:val="20"/>
          <w:szCs w:val="20"/>
        </w:rPr>
        <w:t>przedaż</w:t>
      </w:r>
      <w:r w:rsidRPr="0008119E">
        <w:rPr>
          <w:rFonts w:ascii="Tahoma" w:hAnsi="Tahoma" w:cs="Tahoma"/>
          <w:sz w:val="20"/>
          <w:szCs w:val="20"/>
        </w:rPr>
        <w:t xml:space="preserve"> przez Sprzedawcę na rzecz Kupującego</w:t>
      </w:r>
      <w:r w:rsidR="00000000" w:rsidRPr="0008119E">
        <w:rPr>
          <w:rFonts w:ascii="Tahoma" w:hAnsi="Tahoma" w:cs="Tahoma"/>
          <w:sz w:val="20"/>
          <w:szCs w:val="20"/>
        </w:rPr>
        <w:t xml:space="preserve"> </w:t>
      </w:r>
      <w:r w:rsidR="007A5B8B" w:rsidRPr="0008119E">
        <w:rPr>
          <w:rFonts w:ascii="Tahoma" w:hAnsi="Tahoma" w:cs="Tahoma"/>
          <w:sz w:val="20"/>
          <w:szCs w:val="20"/>
        </w:rPr>
        <w:t>nowego</w:t>
      </w:r>
      <w:r w:rsidR="00000000" w:rsidRPr="0008119E">
        <w:rPr>
          <w:rFonts w:ascii="Tahoma" w:hAnsi="Tahoma" w:cs="Tahoma"/>
          <w:sz w:val="20"/>
          <w:szCs w:val="20"/>
        </w:rPr>
        <w:t>,</w:t>
      </w:r>
      <w:r w:rsidR="007A5B8B" w:rsidRPr="0008119E">
        <w:rPr>
          <w:rFonts w:ascii="Tahoma" w:hAnsi="Tahoma" w:cs="Tahoma"/>
          <w:sz w:val="20"/>
          <w:szCs w:val="20"/>
        </w:rPr>
        <w:t xml:space="preserve"> nienoszącego śladów użytkowania ciągnika marka …, model …, numer</w:t>
      </w:r>
      <w:r w:rsidR="00417784" w:rsidRPr="0008119E">
        <w:rPr>
          <w:rFonts w:ascii="Tahoma" w:hAnsi="Tahoma" w:cs="Tahoma"/>
          <w:sz w:val="20"/>
          <w:szCs w:val="20"/>
        </w:rPr>
        <w:t xml:space="preserve"> VIN</w:t>
      </w:r>
      <w:r w:rsidR="007A5B8B" w:rsidRPr="0008119E">
        <w:rPr>
          <w:rFonts w:ascii="Tahoma" w:hAnsi="Tahoma" w:cs="Tahoma"/>
          <w:sz w:val="20"/>
          <w:szCs w:val="20"/>
        </w:rPr>
        <w:t xml:space="preserve"> … (lub inny numer identyfikujący pojazd, równoważny do VIN)</w:t>
      </w:r>
      <w:r w:rsidR="00417784" w:rsidRPr="0008119E">
        <w:rPr>
          <w:rFonts w:ascii="Tahoma" w:hAnsi="Tahoma" w:cs="Tahoma"/>
          <w:sz w:val="20"/>
          <w:szCs w:val="20"/>
        </w:rPr>
        <w:t xml:space="preserve">, </w:t>
      </w:r>
      <w:r w:rsidR="00000000" w:rsidRPr="0008119E">
        <w:rPr>
          <w:rFonts w:ascii="Tahoma" w:hAnsi="Tahoma" w:cs="Tahoma"/>
          <w:sz w:val="20"/>
          <w:szCs w:val="20"/>
        </w:rPr>
        <w:t xml:space="preserve">rok produkcji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="00000000" w:rsidRPr="0008119E">
        <w:rPr>
          <w:rFonts w:ascii="Tahoma" w:hAnsi="Tahoma" w:cs="Tahoma"/>
          <w:sz w:val="20"/>
          <w:szCs w:val="20"/>
        </w:rPr>
        <w:t xml:space="preserve">, kolor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="00000000" w:rsidRPr="0008119E">
        <w:rPr>
          <w:rFonts w:ascii="Tahoma" w:hAnsi="Tahoma" w:cs="Tahoma"/>
          <w:sz w:val="20"/>
          <w:szCs w:val="20"/>
        </w:rPr>
        <w:t xml:space="preserve">, przebieg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="00417784" w:rsidRPr="0008119E">
        <w:rPr>
          <w:rFonts w:ascii="Tahoma" w:hAnsi="Tahoma" w:cs="Tahoma"/>
          <w:sz w:val="20"/>
          <w:szCs w:val="20"/>
        </w:rPr>
        <w:t xml:space="preserve"> km</w:t>
      </w:r>
      <w:r w:rsidR="007A5B8B" w:rsidRPr="0008119E">
        <w:rPr>
          <w:rFonts w:ascii="Tahoma" w:hAnsi="Tahoma" w:cs="Tahoma"/>
          <w:sz w:val="20"/>
          <w:szCs w:val="20"/>
        </w:rPr>
        <w:t xml:space="preserve"> – dalej także jako „Pojazd”</w:t>
      </w:r>
      <w:r w:rsidR="00000000" w:rsidRPr="0008119E">
        <w:rPr>
          <w:rFonts w:ascii="Tahoma" w:hAnsi="Tahoma" w:cs="Tahoma"/>
          <w:sz w:val="20"/>
          <w:szCs w:val="20"/>
        </w:rPr>
        <w:t xml:space="preserve">, </w:t>
      </w:r>
      <w:r w:rsidR="007A5B8B" w:rsidRPr="0008119E">
        <w:rPr>
          <w:rFonts w:ascii="Tahoma" w:hAnsi="Tahoma" w:cs="Tahoma"/>
          <w:sz w:val="20"/>
          <w:szCs w:val="20"/>
        </w:rPr>
        <w:t>o parametrach zgodnych ze specyfikacją przedmiotu zamówienia, stanowiącą załącznik nr 1 do niniejszej Umowy;</w:t>
      </w:r>
    </w:p>
    <w:p w14:paraId="438627C0" w14:textId="05803811" w:rsidR="002A08A9" w:rsidRPr="0008119E" w:rsidRDefault="002A08A9" w:rsidP="0008119E">
      <w:pPr>
        <w:pStyle w:val="wzory-tekst"/>
        <w:numPr>
          <w:ilvl w:val="1"/>
          <w:numId w:val="5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 xml:space="preserve">sprzedaż przez Sprzedawcę na rzecz Kupującego nowego, nienoszącego śladów użytkowania </w:t>
      </w:r>
      <w:r w:rsidRPr="0008119E">
        <w:rPr>
          <w:rFonts w:ascii="Tahoma" w:hAnsi="Tahoma" w:cs="Tahoma"/>
          <w:sz w:val="20"/>
          <w:szCs w:val="20"/>
        </w:rPr>
        <w:t>ładowacza czołowego do Pojazdu</w:t>
      </w:r>
      <w:r w:rsidR="00227466" w:rsidRPr="0008119E">
        <w:rPr>
          <w:rFonts w:ascii="Tahoma" w:hAnsi="Tahoma" w:cs="Tahoma"/>
          <w:sz w:val="20"/>
          <w:szCs w:val="20"/>
        </w:rPr>
        <w:t xml:space="preserve"> – dalej także jako „Ładowacz”</w:t>
      </w:r>
      <w:r w:rsidRPr="0008119E">
        <w:rPr>
          <w:rFonts w:ascii="Tahoma" w:hAnsi="Tahoma" w:cs="Tahoma"/>
          <w:sz w:val="20"/>
          <w:szCs w:val="20"/>
        </w:rPr>
        <w:t xml:space="preserve">, </w:t>
      </w:r>
      <w:r w:rsidR="00227466" w:rsidRPr="0008119E">
        <w:rPr>
          <w:rFonts w:ascii="Tahoma" w:hAnsi="Tahoma" w:cs="Tahoma"/>
          <w:sz w:val="20"/>
          <w:szCs w:val="20"/>
        </w:rPr>
        <w:br/>
      </w:r>
      <w:r w:rsidRPr="0008119E">
        <w:rPr>
          <w:rFonts w:ascii="Tahoma" w:hAnsi="Tahoma" w:cs="Tahoma"/>
          <w:sz w:val="20"/>
          <w:szCs w:val="20"/>
        </w:rPr>
        <w:t>o parametrach zgodnych ze specyfikacją przedmiotu zamówienia, stanowiącą załącznik nr 1 do niniejszej Umowy</w:t>
      </w:r>
      <w:r w:rsidR="00227466" w:rsidRPr="0008119E">
        <w:rPr>
          <w:rFonts w:ascii="Tahoma" w:hAnsi="Tahoma" w:cs="Tahoma"/>
          <w:sz w:val="20"/>
          <w:szCs w:val="20"/>
        </w:rPr>
        <w:t>;</w:t>
      </w:r>
    </w:p>
    <w:p w14:paraId="358648B5" w14:textId="2C100BC2" w:rsidR="0008119E" w:rsidRPr="0008119E" w:rsidRDefault="002635B9" w:rsidP="0008119E">
      <w:pPr>
        <w:pStyle w:val="wzory-tek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 xml:space="preserve">W ramach realizacji przedmiotu Umowy </w:t>
      </w:r>
      <w:r w:rsidR="0008119E" w:rsidRPr="0008119E">
        <w:rPr>
          <w:rFonts w:ascii="Tahoma" w:hAnsi="Tahoma" w:cs="Tahoma"/>
          <w:sz w:val="20"/>
          <w:szCs w:val="20"/>
        </w:rPr>
        <w:t xml:space="preserve">Sprzedawca </w:t>
      </w:r>
      <w:r w:rsidR="002A08A9" w:rsidRPr="0008119E">
        <w:rPr>
          <w:rFonts w:ascii="Tahoma" w:hAnsi="Tahoma" w:cs="Tahoma"/>
          <w:sz w:val="20"/>
          <w:szCs w:val="20"/>
        </w:rPr>
        <w:t>na jego koszt i ryzyko</w:t>
      </w:r>
      <w:r w:rsidR="007A5B8B" w:rsidRPr="0008119E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08119E" w:rsidRPr="0008119E">
        <w:rPr>
          <w:rFonts w:ascii="Tahoma" w:hAnsi="Tahoma" w:cs="Tahoma"/>
          <w:sz w:val="20"/>
          <w:szCs w:val="20"/>
        </w:rPr>
        <w:t>dostarczy</w:t>
      </w:r>
      <w:proofErr w:type="gramEnd"/>
      <w:r w:rsidRPr="0008119E">
        <w:rPr>
          <w:rFonts w:ascii="Tahoma" w:hAnsi="Tahoma" w:cs="Tahoma"/>
          <w:sz w:val="20"/>
          <w:szCs w:val="20"/>
        </w:rPr>
        <w:t xml:space="preserve"> </w:t>
      </w:r>
      <w:r w:rsidR="007A5B8B" w:rsidRPr="0008119E">
        <w:rPr>
          <w:rFonts w:ascii="Tahoma" w:hAnsi="Tahoma" w:cs="Tahoma"/>
          <w:sz w:val="20"/>
          <w:szCs w:val="20"/>
        </w:rPr>
        <w:t>Pojazd</w:t>
      </w:r>
      <w:r w:rsidR="00227466" w:rsidRPr="0008119E">
        <w:rPr>
          <w:rFonts w:ascii="Tahoma" w:hAnsi="Tahoma" w:cs="Tahoma"/>
          <w:sz w:val="20"/>
          <w:szCs w:val="20"/>
        </w:rPr>
        <w:t xml:space="preserve"> </w:t>
      </w:r>
      <w:r w:rsidRPr="0008119E">
        <w:rPr>
          <w:rFonts w:ascii="Tahoma" w:hAnsi="Tahoma" w:cs="Tahoma"/>
          <w:sz w:val="20"/>
          <w:szCs w:val="20"/>
        </w:rPr>
        <w:br/>
      </w:r>
      <w:r w:rsidR="00227466" w:rsidRPr="0008119E">
        <w:rPr>
          <w:rFonts w:ascii="Tahoma" w:hAnsi="Tahoma" w:cs="Tahoma"/>
          <w:sz w:val="20"/>
          <w:szCs w:val="20"/>
        </w:rPr>
        <w:t>i Ładowacz</w:t>
      </w:r>
      <w:r w:rsidR="007A5B8B" w:rsidRPr="0008119E">
        <w:rPr>
          <w:rFonts w:ascii="Tahoma" w:hAnsi="Tahoma" w:cs="Tahoma"/>
          <w:sz w:val="20"/>
          <w:szCs w:val="20"/>
        </w:rPr>
        <w:t xml:space="preserve"> do siedziby Kupującego</w:t>
      </w:r>
      <w:r w:rsidR="00227466" w:rsidRPr="0008119E">
        <w:rPr>
          <w:rFonts w:ascii="Tahoma" w:hAnsi="Tahoma" w:cs="Tahoma"/>
          <w:sz w:val="20"/>
          <w:szCs w:val="20"/>
        </w:rPr>
        <w:t xml:space="preserve"> </w:t>
      </w:r>
      <w:r w:rsidRPr="0008119E">
        <w:rPr>
          <w:rFonts w:ascii="Tahoma" w:hAnsi="Tahoma" w:cs="Tahoma"/>
          <w:sz w:val="20"/>
          <w:szCs w:val="20"/>
        </w:rPr>
        <w:t>(</w:t>
      </w:r>
      <w:r w:rsidR="00227466" w:rsidRPr="0008119E">
        <w:rPr>
          <w:rFonts w:ascii="Tahoma" w:hAnsi="Tahoma" w:cs="Tahoma"/>
          <w:sz w:val="20"/>
          <w:szCs w:val="20"/>
        </w:rPr>
        <w:t>wraz z montażem Ładowacza w Pojeździe</w:t>
      </w:r>
      <w:r w:rsidRPr="0008119E">
        <w:rPr>
          <w:rFonts w:ascii="Tahoma" w:hAnsi="Tahoma" w:cs="Tahoma"/>
          <w:sz w:val="20"/>
          <w:szCs w:val="20"/>
        </w:rPr>
        <w:t>)</w:t>
      </w:r>
      <w:r w:rsidR="007A5B8B" w:rsidRPr="0008119E">
        <w:rPr>
          <w:rFonts w:ascii="Tahoma" w:hAnsi="Tahoma" w:cs="Tahoma"/>
          <w:sz w:val="20"/>
          <w:szCs w:val="20"/>
        </w:rPr>
        <w:t xml:space="preserve">, nie później niż </w:t>
      </w:r>
      <w:r w:rsidRPr="0008119E">
        <w:rPr>
          <w:rFonts w:ascii="Tahoma" w:hAnsi="Tahoma" w:cs="Tahoma"/>
          <w:sz w:val="20"/>
          <w:szCs w:val="20"/>
        </w:rPr>
        <w:br/>
      </w:r>
      <w:r w:rsidR="007A5B8B" w:rsidRPr="0008119E">
        <w:rPr>
          <w:rFonts w:ascii="Tahoma" w:hAnsi="Tahoma" w:cs="Tahoma"/>
          <w:sz w:val="20"/>
          <w:szCs w:val="20"/>
        </w:rPr>
        <w:t>w terminie 14 dni od daty Zawarcia niniejszej Umowy</w:t>
      </w:r>
      <w:r w:rsidR="002A08A9" w:rsidRPr="0008119E">
        <w:rPr>
          <w:rFonts w:ascii="Tahoma" w:hAnsi="Tahoma" w:cs="Tahoma"/>
          <w:sz w:val="20"/>
          <w:szCs w:val="20"/>
        </w:rPr>
        <w:t>.</w:t>
      </w:r>
    </w:p>
    <w:p w14:paraId="517C9363" w14:textId="56D7ADE0" w:rsidR="0008119E" w:rsidRPr="0008119E" w:rsidRDefault="0008119E" w:rsidP="0008119E">
      <w:pPr>
        <w:pStyle w:val="wzory-tek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 xml:space="preserve">Odpowiedzialność </w:t>
      </w:r>
      <w:r w:rsidRPr="0008119E">
        <w:rPr>
          <w:rFonts w:ascii="Tahoma" w:hAnsi="Tahoma" w:cs="Tahoma"/>
          <w:sz w:val="20"/>
          <w:szCs w:val="20"/>
        </w:rPr>
        <w:t>Sprzedawcy</w:t>
      </w:r>
      <w:r w:rsidRPr="0008119E">
        <w:rPr>
          <w:rFonts w:ascii="Tahoma" w:hAnsi="Tahoma" w:cs="Tahoma"/>
          <w:sz w:val="20"/>
          <w:szCs w:val="20"/>
        </w:rPr>
        <w:t xml:space="preserve"> za ewentualne szkody</w:t>
      </w:r>
      <w:r w:rsidRPr="0008119E">
        <w:rPr>
          <w:rFonts w:ascii="Tahoma" w:hAnsi="Tahoma" w:cs="Tahoma"/>
          <w:sz w:val="20"/>
          <w:szCs w:val="20"/>
        </w:rPr>
        <w:t xml:space="preserve"> w Pojeździe i Ładowaczu lub wyrządzone przez którekolwiek z tych przedmiotów podmiotom trzecim</w:t>
      </w:r>
      <w:r w:rsidRPr="0008119E">
        <w:rPr>
          <w:rFonts w:ascii="Tahoma" w:hAnsi="Tahoma" w:cs="Tahoma"/>
          <w:sz w:val="20"/>
          <w:szCs w:val="20"/>
        </w:rPr>
        <w:t xml:space="preserve">, trwa do momentu wydania </w:t>
      </w:r>
      <w:r w:rsidRPr="0008119E">
        <w:rPr>
          <w:rFonts w:ascii="Tahoma" w:hAnsi="Tahoma" w:cs="Tahoma"/>
          <w:sz w:val="20"/>
          <w:szCs w:val="20"/>
        </w:rPr>
        <w:t xml:space="preserve">Kupującemu Pojazdu i Ładowacza. </w:t>
      </w:r>
    </w:p>
    <w:p w14:paraId="1C6877F2" w14:textId="77777777" w:rsidR="007344A9" w:rsidRPr="0008119E" w:rsidRDefault="00000000" w:rsidP="0008119E">
      <w:pPr>
        <w:pStyle w:val="wzory-paragraf"/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b/>
          <w:sz w:val="20"/>
          <w:szCs w:val="20"/>
        </w:rPr>
        <w:t>§ 2</w:t>
      </w:r>
    </w:p>
    <w:p w14:paraId="4AEDD9A5" w14:textId="14F86A24" w:rsidR="007A5B8B" w:rsidRPr="0008119E" w:rsidRDefault="00000000" w:rsidP="0008119E">
      <w:pPr>
        <w:pStyle w:val="wzory-tek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lastRenderedPageBreak/>
        <w:t xml:space="preserve">Strony uzgodniły cenę </w:t>
      </w:r>
      <w:r w:rsidR="007A5B8B" w:rsidRPr="0008119E">
        <w:rPr>
          <w:rFonts w:ascii="Tahoma" w:hAnsi="Tahoma" w:cs="Tahoma"/>
          <w:sz w:val="20"/>
          <w:szCs w:val="20"/>
        </w:rPr>
        <w:t>Pojazdu</w:t>
      </w:r>
      <w:r w:rsidR="002635B9" w:rsidRPr="0008119E">
        <w:rPr>
          <w:rFonts w:ascii="Tahoma" w:hAnsi="Tahoma" w:cs="Tahoma"/>
          <w:sz w:val="20"/>
          <w:szCs w:val="20"/>
        </w:rPr>
        <w:t xml:space="preserve"> i Ładowacza</w:t>
      </w:r>
      <w:r w:rsidRPr="0008119E">
        <w:rPr>
          <w:rFonts w:ascii="Tahoma" w:hAnsi="Tahoma" w:cs="Tahoma"/>
          <w:sz w:val="20"/>
          <w:szCs w:val="20"/>
        </w:rPr>
        <w:t xml:space="preserve"> na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Pr="0008119E">
        <w:rPr>
          <w:rFonts w:ascii="Tahoma" w:hAnsi="Tahoma" w:cs="Tahoma"/>
          <w:sz w:val="20"/>
          <w:szCs w:val="20"/>
        </w:rPr>
        <w:t xml:space="preserve"> (słownie: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="00D06BA2" w:rsidRPr="0008119E">
        <w:rPr>
          <w:rFonts w:ascii="Tahoma" w:hAnsi="Tahoma" w:cs="Tahoma"/>
          <w:sz w:val="20"/>
          <w:szCs w:val="20"/>
        </w:rPr>
        <w:t xml:space="preserve"> </w:t>
      </w:r>
      <w:r w:rsidR="007A5B8B" w:rsidRPr="0008119E">
        <w:rPr>
          <w:rFonts w:ascii="Tahoma" w:hAnsi="Tahoma" w:cs="Tahoma"/>
          <w:sz w:val="20"/>
          <w:szCs w:val="20"/>
        </w:rPr>
        <w:t>…</w:t>
      </w:r>
      <w:r w:rsidR="00D06BA2" w:rsidRPr="0008119E">
        <w:rPr>
          <w:rFonts w:ascii="Tahoma" w:hAnsi="Tahoma" w:cs="Tahoma"/>
          <w:sz w:val="20"/>
          <w:szCs w:val="20"/>
        </w:rPr>
        <w:t>/100</w:t>
      </w:r>
      <w:r w:rsidRPr="0008119E">
        <w:rPr>
          <w:rFonts w:ascii="Tahoma" w:hAnsi="Tahoma" w:cs="Tahoma"/>
          <w:sz w:val="20"/>
          <w:szCs w:val="20"/>
        </w:rPr>
        <w:t>) złotych</w:t>
      </w:r>
      <w:r w:rsidR="00D06BA2" w:rsidRPr="0008119E">
        <w:rPr>
          <w:rFonts w:ascii="Tahoma" w:hAnsi="Tahoma" w:cs="Tahoma"/>
          <w:sz w:val="20"/>
          <w:szCs w:val="20"/>
        </w:rPr>
        <w:t xml:space="preserve"> brutto</w:t>
      </w:r>
      <w:r w:rsidRPr="0008119E">
        <w:rPr>
          <w:rFonts w:ascii="Tahoma" w:hAnsi="Tahoma" w:cs="Tahoma"/>
          <w:sz w:val="20"/>
          <w:szCs w:val="20"/>
        </w:rPr>
        <w:t>.</w:t>
      </w:r>
      <w:r w:rsidR="00D06BA2" w:rsidRPr="0008119E">
        <w:rPr>
          <w:rFonts w:ascii="Tahoma" w:hAnsi="Tahoma" w:cs="Tahoma"/>
          <w:sz w:val="20"/>
          <w:szCs w:val="20"/>
        </w:rPr>
        <w:t xml:space="preserve"> </w:t>
      </w:r>
    </w:p>
    <w:p w14:paraId="00B31181" w14:textId="6D26234C" w:rsidR="00417784" w:rsidRDefault="007A5B8B" w:rsidP="0008119E">
      <w:pPr>
        <w:pStyle w:val="wzory-tek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Zapłata ceny za Pojazd</w:t>
      </w:r>
      <w:r w:rsidR="002635B9" w:rsidRPr="0008119E">
        <w:rPr>
          <w:rFonts w:ascii="Tahoma" w:hAnsi="Tahoma" w:cs="Tahoma"/>
          <w:sz w:val="20"/>
          <w:szCs w:val="20"/>
        </w:rPr>
        <w:t xml:space="preserve"> i Ładowacz</w:t>
      </w:r>
      <w:r w:rsidRPr="0008119E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08119E">
        <w:rPr>
          <w:rFonts w:ascii="Tahoma" w:hAnsi="Tahoma" w:cs="Tahoma"/>
          <w:sz w:val="20"/>
          <w:szCs w:val="20"/>
        </w:rPr>
        <w:t>nastąpi</w:t>
      </w:r>
      <w:proofErr w:type="gramEnd"/>
      <w:r w:rsidRPr="0008119E">
        <w:rPr>
          <w:rFonts w:ascii="Tahoma" w:hAnsi="Tahoma" w:cs="Tahoma"/>
          <w:sz w:val="20"/>
          <w:szCs w:val="20"/>
        </w:rPr>
        <w:t xml:space="preserve"> </w:t>
      </w:r>
      <w:r w:rsidRPr="0008119E">
        <w:rPr>
          <w:rFonts w:ascii="Tahoma" w:hAnsi="Tahoma" w:cs="Tahoma"/>
          <w:sz w:val="20"/>
          <w:szCs w:val="20"/>
        </w:rPr>
        <w:t xml:space="preserve">w terminie 30 dni od daty złożenia poprawnie wystawionej </w:t>
      </w:r>
      <w:r w:rsidR="00540CD2" w:rsidRPr="0008119E">
        <w:rPr>
          <w:rFonts w:ascii="Tahoma" w:hAnsi="Tahoma" w:cs="Tahoma"/>
          <w:sz w:val="20"/>
          <w:szCs w:val="20"/>
        </w:rPr>
        <w:t xml:space="preserve">i doręczonej Kupującemu </w:t>
      </w:r>
      <w:r w:rsidRPr="0008119E">
        <w:rPr>
          <w:rFonts w:ascii="Tahoma" w:hAnsi="Tahoma" w:cs="Tahoma"/>
          <w:sz w:val="20"/>
          <w:szCs w:val="20"/>
        </w:rPr>
        <w:t xml:space="preserve">faktury VAT. Podstawą wystawienia faktury jest podpisany protokół zdawczo-odbiorczy przez </w:t>
      </w:r>
      <w:r w:rsidRPr="0008119E">
        <w:rPr>
          <w:rFonts w:ascii="Tahoma" w:hAnsi="Tahoma" w:cs="Tahoma"/>
          <w:sz w:val="20"/>
          <w:szCs w:val="20"/>
        </w:rPr>
        <w:t>Kupującego i Sprzedającego.</w:t>
      </w:r>
    </w:p>
    <w:p w14:paraId="53CE5BC6" w14:textId="4A0374E5" w:rsidR="0008119E" w:rsidRPr="0008119E" w:rsidRDefault="0008119E" w:rsidP="0008119E">
      <w:pPr>
        <w:pStyle w:val="wzory-tek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 ceny wliczają się wszelkie zobowiązania Sprzedawcy wynikające z niniejszej Umowy, </w:t>
      </w:r>
      <w:r>
        <w:rPr>
          <w:rFonts w:ascii="Tahoma" w:hAnsi="Tahoma" w:cs="Tahoma"/>
          <w:sz w:val="20"/>
          <w:szCs w:val="20"/>
        </w:rPr>
        <w:br/>
        <w:t xml:space="preserve">w szczególności dostawa Pojazdu i Ładowacza do siedziby Kupującego, montaż Ładowacza do Pojazdu, a także zobowiązania gwarancyjne. </w:t>
      </w:r>
    </w:p>
    <w:p w14:paraId="79F99AC5" w14:textId="77777777" w:rsidR="007344A9" w:rsidRPr="0008119E" w:rsidRDefault="00000000" w:rsidP="0008119E">
      <w:pPr>
        <w:pStyle w:val="wzory-paragraf"/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b/>
          <w:sz w:val="20"/>
          <w:szCs w:val="20"/>
        </w:rPr>
        <w:t>§ 3</w:t>
      </w:r>
    </w:p>
    <w:p w14:paraId="58293F04" w14:textId="65A25C7F" w:rsidR="00540CD2" w:rsidRPr="0008119E" w:rsidRDefault="00000000" w:rsidP="0008119E">
      <w:pPr>
        <w:pStyle w:val="wzory-tek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Sprzedawca oświadcza</w:t>
      </w:r>
      <w:r w:rsidR="00540CD2" w:rsidRPr="0008119E">
        <w:rPr>
          <w:rFonts w:ascii="Tahoma" w:hAnsi="Tahoma" w:cs="Tahoma"/>
          <w:sz w:val="20"/>
          <w:szCs w:val="20"/>
        </w:rPr>
        <w:t xml:space="preserve"> w szczególności</w:t>
      </w:r>
      <w:r w:rsidRPr="0008119E">
        <w:rPr>
          <w:rFonts w:ascii="Tahoma" w:hAnsi="Tahoma" w:cs="Tahoma"/>
          <w:sz w:val="20"/>
          <w:szCs w:val="20"/>
        </w:rPr>
        <w:t>, że</w:t>
      </w:r>
      <w:r w:rsidR="00540CD2" w:rsidRPr="0008119E">
        <w:rPr>
          <w:rFonts w:ascii="Tahoma" w:hAnsi="Tahoma" w:cs="Tahoma"/>
          <w:sz w:val="20"/>
          <w:szCs w:val="20"/>
        </w:rPr>
        <w:t>:</w:t>
      </w:r>
    </w:p>
    <w:p w14:paraId="44FC29CB" w14:textId="58D931BA" w:rsidR="00417784" w:rsidRPr="0008119E" w:rsidRDefault="00540CD2" w:rsidP="0008119E">
      <w:pPr>
        <w:pStyle w:val="wzory-tek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Pojazd</w:t>
      </w:r>
      <w:r w:rsidR="002635B9" w:rsidRPr="0008119E">
        <w:rPr>
          <w:rFonts w:ascii="Tahoma" w:hAnsi="Tahoma" w:cs="Tahoma"/>
          <w:sz w:val="20"/>
          <w:szCs w:val="20"/>
        </w:rPr>
        <w:t xml:space="preserve"> i Ładowacz</w:t>
      </w:r>
      <w:r w:rsidRPr="0008119E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000000" w:rsidRPr="0008119E">
        <w:rPr>
          <w:rFonts w:ascii="Tahoma" w:hAnsi="Tahoma" w:cs="Tahoma"/>
          <w:sz w:val="20"/>
          <w:szCs w:val="20"/>
        </w:rPr>
        <w:t>jest</w:t>
      </w:r>
      <w:proofErr w:type="gramEnd"/>
      <w:r w:rsidR="00000000" w:rsidRPr="0008119E">
        <w:rPr>
          <w:rFonts w:ascii="Tahoma" w:hAnsi="Tahoma" w:cs="Tahoma"/>
          <w:sz w:val="20"/>
          <w:szCs w:val="20"/>
        </w:rPr>
        <w:t xml:space="preserve"> jego własnością, nie ma wad </w:t>
      </w:r>
      <w:r w:rsidR="00417784" w:rsidRPr="0008119E">
        <w:rPr>
          <w:rFonts w:ascii="Tahoma" w:hAnsi="Tahoma" w:cs="Tahoma"/>
          <w:sz w:val="20"/>
          <w:szCs w:val="20"/>
        </w:rPr>
        <w:t xml:space="preserve">fizycznych ani </w:t>
      </w:r>
      <w:r w:rsidR="00000000" w:rsidRPr="0008119E">
        <w:rPr>
          <w:rFonts w:ascii="Tahoma" w:hAnsi="Tahoma" w:cs="Tahoma"/>
          <w:sz w:val="20"/>
          <w:szCs w:val="20"/>
        </w:rPr>
        <w:t>prawnych, nie mają</w:t>
      </w:r>
      <w:r w:rsidRPr="0008119E">
        <w:rPr>
          <w:rFonts w:ascii="Tahoma" w:hAnsi="Tahoma" w:cs="Tahoma"/>
          <w:sz w:val="20"/>
          <w:szCs w:val="20"/>
        </w:rPr>
        <w:t xml:space="preserve"> </w:t>
      </w:r>
      <w:r w:rsidR="00000000" w:rsidRPr="0008119E">
        <w:rPr>
          <w:rFonts w:ascii="Tahoma" w:hAnsi="Tahoma" w:cs="Tahoma"/>
          <w:sz w:val="20"/>
          <w:szCs w:val="20"/>
        </w:rPr>
        <w:t>do niego prawa osoby trzecie, nie jest przedmiotem żadnego postępowania i zabezpieczenia</w:t>
      </w:r>
      <w:r w:rsidR="00417784" w:rsidRPr="0008119E">
        <w:rPr>
          <w:rFonts w:ascii="Tahoma" w:hAnsi="Tahoma" w:cs="Tahoma"/>
          <w:sz w:val="20"/>
          <w:szCs w:val="20"/>
        </w:rPr>
        <w:t>, nie jest obciążony jakimikolwiek prawami osób trzecich, które mogą wpłynąć na ważność lub skuteczność niniejszej umowy</w:t>
      </w:r>
      <w:r w:rsidRPr="0008119E">
        <w:rPr>
          <w:rFonts w:ascii="Tahoma" w:hAnsi="Tahoma" w:cs="Tahoma"/>
          <w:sz w:val="20"/>
          <w:szCs w:val="20"/>
        </w:rPr>
        <w:t>;</w:t>
      </w:r>
    </w:p>
    <w:p w14:paraId="2EB32A9D" w14:textId="2F950B86" w:rsidR="00540CD2" w:rsidRPr="0008119E" w:rsidRDefault="00540CD2" w:rsidP="0008119E">
      <w:pPr>
        <w:pStyle w:val="wzory-tek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Pojazd</w:t>
      </w:r>
      <w:r w:rsidR="002635B9" w:rsidRPr="0008119E">
        <w:rPr>
          <w:rFonts w:ascii="Tahoma" w:hAnsi="Tahoma" w:cs="Tahoma"/>
          <w:sz w:val="20"/>
          <w:szCs w:val="20"/>
        </w:rPr>
        <w:t xml:space="preserve"> i Ładowacz</w:t>
      </w:r>
      <w:r w:rsidRPr="0008119E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08119E">
        <w:rPr>
          <w:rFonts w:ascii="Tahoma" w:hAnsi="Tahoma" w:cs="Tahoma"/>
          <w:sz w:val="20"/>
          <w:szCs w:val="20"/>
        </w:rPr>
        <w:t>jest</w:t>
      </w:r>
      <w:proofErr w:type="gramEnd"/>
      <w:r w:rsidRPr="0008119E">
        <w:rPr>
          <w:rFonts w:ascii="Tahoma" w:hAnsi="Tahoma" w:cs="Tahoma"/>
          <w:sz w:val="20"/>
          <w:szCs w:val="20"/>
        </w:rPr>
        <w:t xml:space="preserve"> w pełni zgodny ze Specyfikacja techniczną zamówienia stanowiącą załącznik nr 1 do niniejszej Umowy;</w:t>
      </w:r>
    </w:p>
    <w:p w14:paraId="2FC18C15" w14:textId="2F94D3FC" w:rsidR="00540CD2" w:rsidRPr="0008119E" w:rsidRDefault="00604095" w:rsidP="0008119E">
      <w:pPr>
        <w:pStyle w:val="wzory-tek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jest autoryzowanym przedstawicielem producenta Pojazdu na terenie Polski</w:t>
      </w:r>
      <w:r w:rsidR="002635B9" w:rsidRPr="0008119E">
        <w:rPr>
          <w:rFonts w:ascii="Tahoma" w:hAnsi="Tahoma" w:cs="Tahoma"/>
          <w:sz w:val="20"/>
          <w:szCs w:val="20"/>
        </w:rPr>
        <w:t>;</w:t>
      </w:r>
    </w:p>
    <w:p w14:paraId="5C3DBF0A" w14:textId="7C4CF944" w:rsidR="009F54F4" w:rsidRPr="0008119E" w:rsidRDefault="009F54F4" w:rsidP="0008119E">
      <w:pPr>
        <w:pStyle w:val="wzory-tek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zapewni autoryzowany serwis gwarancyjny i pogwarancyjny na terenie Polski;</w:t>
      </w:r>
    </w:p>
    <w:p w14:paraId="68AA70D4" w14:textId="176DE568" w:rsidR="002635B9" w:rsidRPr="0008119E" w:rsidRDefault="002635B9" w:rsidP="0008119E">
      <w:pPr>
        <w:pStyle w:val="wzory-tek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 xml:space="preserve">posiada kompletną dokumentację, którą dostarczy i przekaże Kupującemu w momencie dostawy Pojazdu i Ładowacza do siedziby Kupującego. </w:t>
      </w:r>
    </w:p>
    <w:p w14:paraId="5BCA6633" w14:textId="77777777" w:rsidR="007344A9" w:rsidRPr="0008119E" w:rsidRDefault="00000000" w:rsidP="0008119E">
      <w:pPr>
        <w:pStyle w:val="wzory-paragraf"/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b/>
          <w:sz w:val="20"/>
          <w:szCs w:val="20"/>
        </w:rPr>
        <w:t>§ 4</w:t>
      </w:r>
    </w:p>
    <w:p w14:paraId="68AB92AE" w14:textId="63F6A6A9" w:rsidR="002A08A9" w:rsidRPr="0008119E" w:rsidRDefault="002A08A9" w:rsidP="0008119E">
      <w:pPr>
        <w:pStyle w:val="wzory-tek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color w:val="333333"/>
          <w:sz w:val="20"/>
          <w:szCs w:val="20"/>
          <w:shd w:val="clear" w:color="auto" w:fill="FFFFFF"/>
        </w:rPr>
        <w:t>Strony zgodnie postanawiają, że Sprzeda</w:t>
      </w:r>
      <w:r w:rsidR="00C2271D" w:rsidRPr="0008119E">
        <w:rPr>
          <w:rFonts w:ascii="Tahoma" w:hAnsi="Tahoma" w:cs="Tahoma"/>
          <w:color w:val="333333"/>
          <w:sz w:val="20"/>
          <w:szCs w:val="20"/>
          <w:shd w:val="clear" w:color="auto" w:fill="FFFFFF"/>
        </w:rPr>
        <w:t>wc</w:t>
      </w:r>
      <w:r w:rsidRPr="0008119E">
        <w:rPr>
          <w:rFonts w:ascii="Tahoma" w:hAnsi="Tahoma" w:cs="Tahoma"/>
          <w:color w:val="333333"/>
          <w:sz w:val="20"/>
          <w:szCs w:val="20"/>
          <w:shd w:val="clear" w:color="auto" w:fill="FFFFFF"/>
        </w:rPr>
        <w:t>y powiadomi Kupującego o dostawie na co najmniej 3 dni robocze wcześniej w formie mailowej, na adres</w:t>
      </w:r>
      <w:r w:rsidR="00C2271D" w:rsidRPr="0008119E">
        <w:rPr>
          <w:rFonts w:ascii="Tahoma" w:hAnsi="Tahoma" w:cs="Tahoma"/>
          <w:color w:val="333333"/>
          <w:sz w:val="20"/>
          <w:szCs w:val="20"/>
          <w:shd w:val="clear" w:color="auto" w:fill="FFFFFF"/>
        </w:rPr>
        <w:t>: ….</w:t>
      </w:r>
    </w:p>
    <w:p w14:paraId="38DC30E5" w14:textId="3773763E" w:rsidR="00417784" w:rsidRPr="0008119E" w:rsidRDefault="00C2271D" w:rsidP="0008119E">
      <w:pPr>
        <w:pStyle w:val="wzory-tek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Sprzedawca wydaje Pojazd i Ładowacz w ramach dostawy Pojazdu i Ładowacza w siedzibie Kupującego, przy czym nie</w:t>
      </w:r>
      <w:r w:rsidR="00000000" w:rsidRPr="0008119E">
        <w:rPr>
          <w:rFonts w:ascii="Tahoma" w:hAnsi="Tahoma" w:cs="Tahoma"/>
          <w:sz w:val="20"/>
          <w:szCs w:val="20"/>
        </w:rPr>
        <w:t xml:space="preserve"> </w:t>
      </w:r>
      <w:r w:rsidRPr="0008119E">
        <w:rPr>
          <w:rFonts w:ascii="Tahoma" w:hAnsi="Tahoma" w:cs="Tahoma"/>
          <w:sz w:val="20"/>
          <w:szCs w:val="20"/>
        </w:rPr>
        <w:t xml:space="preserve">wcześniej niż po prawidłowym zamontowaniu Ładowacza do Pojazdu, </w:t>
      </w:r>
      <w:r w:rsidRPr="0008119E">
        <w:rPr>
          <w:rFonts w:ascii="Tahoma" w:hAnsi="Tahoma" w:cs="Tahoma"/>
          <w:sz w:val="20"/>
          <w:szCs w:val="20"/>
        </w:rPr>
        <w:br/>
        <w:t xml:space="preserve">a Kupujący z momentem wydania nabywa </w:t>
      </w:r>
      <w:r w:rsidR="00000000" w:rsidRPr="0008119E">
        <w:rPr>
          <w:rFonts w:ascii="Tahoma" w:hAnsi="Tahoma" w:cs="Tahoma"/>
          <w:sz w:val="20"/>
          <w:szCs w:val="20"/>
        </w:rPr>
        <w:t>od Sprzedawcy prawo własności</w:t>
      </w:r>
      <w:r w:rsidR="002A08A9" w:rsidRPr="0008119E">
        <w:rPr>
          <w:rFonts w:ascii="Tahoma" w:hAnsi="Tahoma" w:cs="Tahoma"/>
          <w:sz w:val="20"/>
          <w:szCs w:val="20"/>
        </w:rPr>
        <w:t xml:space="preserve"> Pojazdu</w:t>
      </w:r>
      <w:r w:rsidRPr="0008119E">
        <w:rPr>
          <w:rFonts w:ascii="Tahoma" w:hAnsi="Tahoma" w:cs="Tahoma"/>
          <w:sz w:val="20"/>
          <w:szCs w:val="20"/>
        </w:rPr>
        <w:t xml:space="preserve"> i Ładowacza</w:t>
      </w:r>
      <w:r w:rsidR="00000000" w:rsidRPr="0008119E">
        <w:rPr>
          <w:rFonts w:ascii="Tahoma" w:hAnsi="Tahoma" w:cs="Tahoma"/>
          <w:sz w:val="20"/>
          <w:szCs w:val="20"/>
        </w:rPr>
        <w:t xml:space="preserve"> za cenę określoną w § 2</w:t>
      </w:r>
      <w:r w:rsidR="007A30B4" w:rsidRPr="0008119E">
        <w:rPr>
          <w:rFonts w:ascii="Tahoma" w:hAnsi="Tahoma" w:cs="Tahoma"/>
          <w:sz w:val="20"/>
          <w:szCs w:val="20"/>
        </w:rPr>
        <w:t xml:space="preserve"> ust. 1</w:t>
      </w:r>
      <w:r w:rsidR="00000000" w:rsidRPr="0008119E">
        <w:rPr>
          <w:rFonts w:ascii="Tahoma" w:hAnsi="Tahoma" w:cs="Tahoma"/>
          <w:sz w:val="20"/>
          <w:szCs w:val="20"/>
        </w:rPr>
        <w:t xml:space="preserve">, a Sprzedawca zbywa to prawo, potwierdzając </w:t>
      </w:r>
      <w:r w:rsidR="00417784" w:rsidRPr="0008119E">
        <w:rPr>
          <w:rFonts w:ascii="Tahoma" w:hAnsi="Tahoma" w:cs="Tahoma"/>
          <w:sz w:val="20"/>
          <w:szCs w:val="20"/>
        </w:rPr>
        <w:t xml:space="preserve">wydanie </w:t>
      </w:r>
      <w:r w:rsidRPr="0008119E">
        <w:rPr>
          <w:rFonts w:ascii="Tahoma" w:hAnsi="Tahoma" w:cs="Tahoma"/>
          <w:sz w:val="20"/>
          <w:szCs w:val="20"/>
        </w:rPr>
        <w:t xml:space="preserve">Pojazdu </w:t>
      </w:r>
      <w:r w:rsidRPr="0008119E">
        <w:rPr>
          <w:rFonts w:ascii="Tahoma" w:hAnsi="Tahoma" w:cs="Tahoma"/>
          <w:sz w:val="20"/>
          <w:szCs w:val="20"/>
        </w:rPr>
        <w:br/>
        <w:t>i Ładowacza w protokole-zdawczo odbiorczym</w:t>
      </w:r>
      <w:r w:rsidR="00000000" w:rsidRPr="0008119E">
        <w:rPr>
          <w:rFonts w:ascii="Tahoma" w:hAnsi="Tahoma" w:cs="Tahoma"/>
          <w:sz w:val="20"/>
          <w:szCs w:val="20"/>
        </w:rPr>
        <w:t>.</w:t>
      </w:r>
    </w:p>
    <w:p w14:paraId="1FDC6507" w14:textId="3E58FF5D" w:rsidR="00414869" w:rsidRPr="00173929" w:rsidRDefault="00417784" w:rsidP="0008119E">
      <w:pPr>
        <w:pStyle w:val="wzory-tek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color w:val="auto"/>
          <w:sz w:val="20"/>
          <w:szCs w:val="20"/>
        </w:rPr>
        <w:t>Wraz z</w:t>
      </w:r>
      <w:r w:rsidRPr="0008119E">
        <w:rPr>
          <w:rStyle w:val="ND"/>
          <w:rFonts w:ascii="Tahoma" w:hAnsi="Tahoma" w:cs="Tahoma"/>
          <w:color w:val="auto"/>
          <w:sz w:val="20"/>
          <w:szCs w:val="20"/>
        </w:rPr>
        <w:t xml:space="preserve"> </w:t>
      </w:r>
      <w:r w:rsidRPr="0008119E">
        <w:rPr>
          <w:rFonts w:ascii="Tahoma" w:hAnsi="Tahoma" w:cs="Tahoma"/>
          <w:color w:val="auto"/>
          <w:sz w:val="20"/>
          <w:szCs w:val="20"/>
        </w:rPr>
        <w:t>wydaniem przedmiotu umowy Sprzedawca przekazuje Kupującemu wszelkie posiadane przez niego rzeczy służące do korzystania z</w:t>
      </w:r>
      <w:r w:rsidR="00C2271D" w:rsidRPr="0008119E">
        <w:rPr>
          <w:rFonts w:ascii="Tahoma" w:hAnsi="Tahoma" w:cs="Tahoma"/>
          <w:color w:val="auto"/>
          <w:sz w:val="20"/>
          <w:szCs w:val="20"/>
        </w:rPr>
        <w:t xml:space="preserve"> Pojazdu i Ładowacza</w:t>
      </w:r>
      <w:r w:rsidRPr="0008119E">
        <w:rPr>
          <w:rFonts w:ascii="Tahoma" w:hAnsi="Tahoma" w:cs="Tahoma"/>
          <w:color w:val="auto"/>
          <w:sz w:val="20"/>
          <w:szCs w:val="20"/>
        </w:rPr>
        <w:t>, w szczególności dwa komplety kluczy</w:t>
      </w:r>
      <w:r w:rsidR="00C2271D" w:rsidRPr="0008119E">
        <w:rPr>
          <w:rFonts w:ascii="Tahoma" w:hAnsi="Tahoma" w:cs="Tahoma"/>
          <w:color w:val="auto"/>
          <w:sz w:val="20"/>
          <w:szCs w:val="20"/>
        </w:rPr>
        <w:t>, książkę serwisową, kartę gwarancyjną, instrukcję obsługi w języku polskim, komplet dokumentów potwierdzających dopuszczeni do ruchu po drogach publicznych oraz niezbędnych do rejestracji Pojazdu.</w:t>
      </w:r>
    </w:p>
    <w:p w14:paraId="5BA25513" w14:textId="4403AF0D" w:rsidR="00173929" w:rsidRPr="0008119E" w:rsidRDefault="00173929" w:rsidP="0008119E">
      <w:pPr>
        <w:pStyle w:val="wzory-tek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auto"/>
          <w:sz w:val="20"/>
          <w:szCs w:val="20"/>
        </w:rPr>
        <w:lastRenderedPageBreak/>
        <w:t xml:space="preserve">W razie stwierdzenia wad Pojazdu lub Ładowacza w trakcie czynności odbiorowych Kupujący może żądać od Sprzedawcy obniżenia ceny, naprawienia lub wymiany Pojazdu lub Ładowacza na nowy, który nie posiada wad (wedle uznania Kupującego), w wyznaczonym Sprzedawcy terminie, który będzie nie krótszy niż 14 dni – o ile wada jest nieistotna. Jeżeli wykryta wada jest istotna Kupujący może żądać obniżenia ceny lub odstąpić od Umowy, nie później niż w terminie 30 dni od daty czynności odbiorowych, nie później jednak niż do 31 grudnia 2026 roku. Strony zgodnie postanawiają, że podpisanie protokołu zdawczo-odbiorczego, nie wyłącza ani w żaden sposób nie ogranicza dochodzenia roszczeń z tytułu wad Pojazdu lub Ładowacza na warunkach przewidzianych Umową, ani nie stanowi potwierdzenia, że Pojazd ani Ładowarka nie mają wad. </w:t>
      </w:r>
    </w:p>
    <w:p w14:paraId="651C8134" w14:textId="4781E8EE" w:rsidR="00414869" w:rsidRPr="0008119E" w:rsidRDefault="00414869" w:rsidP="0008119E">
      <w:pPr>
        <w:spacing w:after="12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08119E">
        <w:rPr>
          <w:rFonts w:ascii="Tahoma" w:hAnsi="Tahoma" w:cs="Tahoma"/>
          <w:b/>
          <w:sz w:val="20"/>
          <w:szCs w:val="20"/>
        </w:rPr>
        <w:t xml:space="preserve">§ </w:t>
      </w:r>
      <w:r w:rsidRPr="0008119E">
        <w:rPr>
          <w:rFonts w:ascii="Tahoma" w:hAnsi="Tahoma" w:cs="Tahoma"/>
          <w:b/>
          <w:sz w:val="20"/>
          <w:szCs w:val="20"/>
        </w:rPr>
        <w:t>5</w:t>
      </w:r>
    </w:p>
    <w:p w14:paraId="1195828F" w14:textId="4921D4D4" w:rsidR="00414869" w:rsidRPr="0008119E" w:rsidRDefault="00414869" w:rsidP="0008119E">
      <w:pPr>
        <w:pStyle w:val="Tekstpodstawowy"/>
        <w:numPr>
          <w:ilvl w:val="0"/>
          <w:numId w:val="7"/>
        </w:numPr>
        <w:spacing w:after="120"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>Sprzedawca</w:t>
      </w:r>
      <w:r w:rsidRPr="0008119E">
        <w:rPr>
          <w:rFonts w:ascii="Tahoma" w:hAnsi="Tahoma" w:cs="Tahoma"/>
          <w:sz w:val="20"/>
        </w:rPr>
        <w:t xml:space="preserve"> zobowiązany jest do dostarczania</w:t>
      </w:r>
      <w:r w:rsidRPr="0008119E">
        <w:rPr>
          <w:rFonts w:ascii="Tahoma" w:hAnsi="Tahoma" w:cs="Tahoma"/>
          <w:sz w:val="20"/>
        </w:rPr>
        <w:t xml:space="preserve"> Kupującemu</w:t>
      </w:r>
      <w:r w:rsidRPr="0008119E">
        <w:rPr>
          <w:rFonts w:ascii="Tahoma" w:hAnsi="Tahoma" w:cs="Tahoma"/>
          <w:sz w:val="20"/>
        </w:rPr>
        <w:t xml:space="preserve"> przedmiotu zamówienia</w:t>
      </w:r>
      <w:r w:rsidRPr="0008119E">
        <w:rPr>
          <w:rFonts w:ascii="Tahoma" w:hAnsi="Tahoma" w:cs="Tahoma"/>
          <w:sz w:val="20"/>
        </w:rPr>
        <w:t>, tj. Pojazdu i Ładowacza</w:t>
      </w:r>
      <w:r w:rsidRPr="0008119E">
        <w:rPr>
          <w:rFonts w:ascii="Tahoma" w:hAnsi="Tahoma" w:cs="Tahoma"/>
          <w:sz w:val="20"/>
        </w:rPr>
        <w:t xml:space="preserve"> wolnego od wad</w:t>
      </w:r>
      <w:r w:rsidRPr="0008119E">
        <w:rPr>
          <w:rFonts w:ascii="Tahoma" w:hAnsi="Tahoma" w:cs="Tahoma"/>
          <w:sz w:val="20"/>
        </w:rPr>
        <w:t xml:space="preserve"> fizycznych i prawnych.</w:t>
      </w:r>
    </w:p>
    <w:p w14:paraId="7EF400A9" w14:textId="7D64C4C3" w:rsidR="00496216" w:rsidRPr="0008119E" w:rsidRDefault="00414869" w:rsidP="0008119E">
      <w:pPr>
        <w:pStyle w:val="Tekstpodstawowy"/>
        <w:numPr>
          <w:ilvl w:val="0"/>
          <w:numId w:val="7"/>
        </w:numPr>
        <w:spacing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>Z chwilą podpisania protokołu</w:t>
      </w:r>
      <w:r w:rsidRPr="0008119E">
        <w:rPr>
          <w:rFonts w:ascii="Tahoma" w:hAnsi="Tahoma" w:cs="Tahoma"/>
          <w:sz w:val="20"/>
        </w:rPr>
        <w:t xml:space="preserve"> zdawczo-odbiorczego</w:t>
      </w:r>
      <w:r w:rsidRPr="0008119E">
        <w:rPr>
          <w:rFonts w:ascii="Tahoma" w:hAnsi="Tahoma" w:cs="Tahoma"/>
          <w:sz w:val="20"/>
        </w:rPr>
        <w:t xml:space="preserve"> </w:t>
      </w:r>
      <w:r w:rsidRPr="0008119E">
        <w:rPr>
          <w:rFonts w:ascii="Tahoma" w:hAnsi="Tahoma" w:cs="Tahoma"/>
          <w:sz w:val="20"/>
        </w:rPr>
        <w:t>Sprzedawca</w:t>
      </w:r>
      <w:r w:rsidRPr="0008119E">
        <w:rPr>
          <w:rFonts w:ascii="Tahoma" w:hAnsi="Tahoma" w:cs="Tahoma"/>
          <w:sz w:val="20"/>
        </w:rPr>
        <w:t xml:space="preserve"> udziela </w:t>
      </w:r>
      <w:r w:rsidRPr="0008119E">
        <w:rPr>
          <w:rFonts w:ascii="Tahoma" w:hAnsi="Tahoma" w:cs="Tahoma"/>
          <w:sz w:val="20"/>
        </w:rPr>
        <w:t xml:space="preserve">Kupującemu </w:t>
      </w:r>
      <w:r w:rsidRPr="0008119E">
        <w:rPr>
          <w:rFonts w:ascii="Tahoma" w:hAnsi="Tahoma" w:cs="Tahoma"/>
          <w:sz w:val="20"/>
        </w:rPr>
        <w:t>gwarancji jakości</w:t>
      </w:r>
      <w:r w:rsidRPr="0008119E">
        <w:rPr>
          <w:rFonts w:ascii="Tahoma" w:hAnsi="Tahoma" w:cs="Tahoma"/>
          <w:sz w:val="20"/>
        </w:rPr>
        <w:t xml:space="preserve">, przy czym Strony zgodnie postanawiają, że serwis w okresie gwarancji będzie </w:t>
      </w:r>
      <w:r w:rsidR="00496216" w:rsidRPr="0008119E">
        <w:rPr>
          <w:rFonts w:ascii="Tahoma" w:hAnsi="Tahoma" w:cs="Tahoma"/>
          <w:sz w:val="20"/>
        </w:rPr>
        <w:t xml:space="preserve">miał charakter mobilny przez co należy rozumieć, że w razie konieczności wykonania naprawy gwarancyjnej, naprawa ta odbędzie się w siedzibie Kupującego, a w serwisie Sprzedawcy wyłącznie w razie obiektywnie uzasadniających okoliczności uniemożliwiających wykonanie naprawy w siedzibie Kupującego. Serwis gwarancyjny odbywał się będzie wyłącznie z wykorzystaniem oryginalnych części producenta Pojazdu i Ładowacza. </w:t>
      </w:r>
    </w:p>
    <w:p w14:paraId="6476424B" w14:textId="6E1D3853" w:rsidR="00496216" w:rsidRPr="0008119E" w:rsidRDefault="00496216" w:rsidP="0008119E">
      <w:pPr>
        <w:pStyle w:val="Tekstpodstawowy"/>
        <w:numPr>
          <w:ilvl w:val="0"/>
          <w:numId w:val="7"/>
        </w:numPr>
        <w:spacing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 xml:space="preserve">W razie konieczności naprawy Pojazdu lub Ładowacza poza siedzibą Kupującego, koszt i ryzyko dostawy Pojazdu lub Ładowacza do miejsca naprawy ponosi Sprzedawca. </w:t>
      </w:r>
    </w:p>
    <w:p w14:paraId="34894319" w14:textId="261E4395" w:rsidR="00414869" w:rsidRPr="0008119E" w:rsidRDefault="00414869" w:rsidP="0008119E">
      <w:pPr>
        <w:pStyle w:val="Tekstpodstawowy"/>
        <w:numPr>
          <w:ilvl w:val="0"/>
          <w:numId w:val="7"/>
        </w:numPr>
        <w:spacing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 xml:space="preserve">W razie stwierdzenia w okresie trwania gwarancji lub rękojmi istnienia wad dostarczonego </w:t>
      </w:r>
      <w:r w:rsidR="00496216" w:rsidRPr="0008119E">
        <w:rPr>
          <w:rFonts w:ascii="Tahoma" w:hAnsi="Tahoma" w:cs="Tahoma"/>
          <w:sz w:val="20"/>
        </w:rPr>
        <w:t>Pojazdu lub Ładowacza</w:t>
      </w:r>
      <w:r w:rsidRPr="0008119E">
        <w:rPr>
          <w:rFonts w:ascii="Tahoma" w:hAnsi="Tahoma" w:cs="Tahoma"/>
          <w:sz w:val="20"/>
        </w:rPr>
        <w:t xml:space="preserve">, </w:t>
      </w:r>
      <w:r w:rsidR="00496216" w:rsidRPr="0008119E">
        <w:rPr>
          <w:rFonts w:ascii="Tahoma" w:hAnsi="Tahoma" w:cs="Tahoma"/>
          <w:sz w:val="20"/>
        </w:rPr>
        <w:t>Kupujący z zastrzeżeniem ust. 2 powyżej</w:t>
      </w:r>
      <w:r w:rsidRPr="0008119E">
        <w:rPr>
          <w:rFonts w:ascii="Tahoma" w:hAnsi="Tahoma" w:cs="Tahoma"/>
          <w:sz w:val="20"/>
        </w:rPr>
        <w:t xml:space="preserve"> będzie uprawniony do żądania od </w:t>
      </w:r>
      <w:r w:rsidR="00496216" w:rsidRPr="0008119E">
        <w:rPr>
          <w:rFonts w:ascii="Tahoma" w:hAnsi="Tahoma" w:cs="Tahoma"/>
          <w:sz w:val="20"/>
        </w:rPr>
        <w:t>Sprzedawcy</w:t>
      </w:r>
      <w:r w:rsidRPr="0008119E">
        <w:rPr>
          <w:rFonts w:ascii="Tahoma" w:hAnsi="Tahoma" w:cs="Tahoma"/>
          <w:sz w:val="20"/>
        </w:rPr>
        <w:t xml:space="preserve"> naprawy i usunięcia stwierdzonych wad lub wymiany wadliwego</w:t>
      </w:r>
      <w:r w:rsidR="00496216" w:rsidRPr="0008119E">
        <w:rPr>
          <w:rFonts w:ascii="Tahoma" w:hAnsi="Tahoma" w:cs="Tahoma"/>
          <w:sz w:val="20"/>
        </w:rPr>
        <w:t xml:space="preserve"> Pojazdu lub Ładowacza</w:t>
      </w:r>
      <w:r w:rsidRPr="0008119E">
        <w:rPr>
          <w:rFonts w:ascii="Tahoma" w:hAnsi="Tahoma" w:cs="Tahoma"/>
          <w:sz w:val="20"/>
        </w:rPr>
        <w:t xml:space="preserve"> na </w:t>
      </w:r>
      <w:r w:rsidR="0008119E" w:rsidRPr="0008119E">
        <w:rPr>
          <w:rFonts w:ascii="Tahoma" w:hAnsi="Tahoma" w:cs="Tahoma"/>
          <w:sz w:val="20"/>
        </w:rPr>
        <w:t xml:space="preserve">Pojazd lub Ładowacz </w:t>
      </w:r>
      <w:r w:rsidRPr="0008119E">
        <w:rPr>
          <w:rFonts w:ascii="Tahoma" w:hAnsi="Tahoma" w:cs="Tahoma"/>
          <w:sz w:val="20"/>
        </w:rPr>
        <w:t xml:space="preserve">wolny od wad w terminie wskazanym przez </w:t>
      </w:r>
      <w:r w:rsidR="0008119E" w:rsidRPr="0008119E">
        <w:rPr>
          <w:rFonts w:ascii="Tahoma" w:hAnsi="Tahoma" w:cs="Tahoma"/>
          <w:sz w:val="20"/>
        </w:rPr>
        <w:t>Kupującego</w:t>
      </w:r>
      <w:r w:rsidRPr="0008119E">
        <w:rPr>
          <w:rFonts w:ascii="Tahoma" w:hAnsi="Tahoma" w:cs="Tahoma"/>
          <w:sz w:val="20"/>
        </w:rPr>
        <w:t>, nie krótszym niż 14 dni.</w:t>
      </w:r>
      <w:r w:rsidR="00496216" w:rsidRPr="0008119E">
        <w:rPr>
          <w:rFonts w:ascii="Tahoma" w:hAnsi="Tahoma" w:cs="Tahoma"/>
          <w:sz w:val="20"/>
        </w:rPr>
        <w:t xml:space="preserve"> </w:t>
      </w:r>
    </w:p>
    <w:p w14:paraId="10DFE536" w14:textId="3F8FA0D4" w:rsidR="00414869" w:rsidRPr="0008119E" w:rsidRDefault="0008119E" w:rsidP="0008119E">
      <w:pPr>
        <w:pStyle w:val="Tekstpodstawowy"/>
        <w:numPr>
          <w:ilvl w:val="0"/>
          <w:numId w:val="7"/>
        </w:numPr>
        <w:spacing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>Kupujący</w:t>
      </w:r>
      <w:r w:rsidR="00414869" w:rsidRPr="0008119E">
        <w:rPr>
          <w:rFonts w:ascii="Tahoma" w:hAnsi="Tahoma" w:cs="Tahoma"/>
          <w:sz w:val="20"/>
        </w:rPr>
        <w:t xml:space="preserve"> obowiązany jest niezwłocznie zawiadomić na </w:t>
      </w:r>
      <w:r w:rsidRPr="0008119E">
        <w:rPr>
          <w:rFonts w:ascii="Tahoma" w:hAnsi="Tahoma" w:cs="Tahoma"/>
          <w:sz w:val="20"/>
        </w:rPr>
        <w:t>w formie wiadomości mailowej Sprzedawcę na adres: …</w:t>
      </w:r>
      <w:r w:rsidR="00414869" w:rsidRPr="0008119E">
        <w:rPr>
          <w:rFonts w:ascii="Tahoma" w:hAnsi="Tahoma" w:cs="Tahoma"/>
          <w:sz w:val="20"/>
        </w:rPr>
        <w:t>, o każdej wadzie</w:t>
      </w:r>
      <w:r w:rsidRPr="0008119E">
        <w:rPr>
          <w:rFonts w:ascii="Tahoma" w:hAnsi="Tahoma" w:cs="Tahoma"/>
          <w:sz w:val="20"/>
        </w:rPr>
        <w:t xml:space="preserve"> Pojazdu lub Ładowacza</w:t>
      </w:r>
      <w:r w:rsidR="00414869" w:rsidRPr="0008119E">
        <w:rPr>
          <w:rFonts w:ascii="Tahoma" w:hAnsi="Tahoma" w:cs="Tahoma"/>
          <w:sz w:val="20"/>
        </w:rPr>
        <w:t>, niezwłocznie po jej stwierdzeniu.</w:t>
      </w:r>
    </w:p>
    <w:p w14:paraId="15E07E38" w14:textId="367E53D2" w:rsidR="00414869" w:rsidRPr="0008119E" w:rsidRDefault="00414869" w:rsidP="0008119E">
      <w:pPr>
        <w:pStyle w:val="Tekstpodstawowy"/>
        <w:numPr>
          <w:ilvl w:val="0"/>
          <w:numId w:val="7"/>
        </w:numPr>
        <w:spacing w:line="360" w:lineRule="auto"/>
        <w:ind w:left="284" w:hanging="284"/>
        <w:jc w:val="both"/>
        <w:rPr>
          <w:rFonts w:ascii="Tahoma" w:hAnsi="Tahoma" w:cs="Tahoma"/>
          <w:sz w:val="20"/>
        </w:rPr>
      </w:pPr>
      <w:r w:rsidRPr="0008119E">
        <w:rPr>
          <w:rFonts w:ascii="Tahoma" w:hAnsi="Tahoma" w:cs="Tahoma"/>
          <w:sz w:val="20"/>
        </w:rPr>
        <w:t xml:space="preserve">Wykonywanie uprawnień z gwarancji nie wyłącza uprawnienia </w:t>
      </w:r>
      <w:r w:rsidR="0008119E" w:rsidRPr="0008119E">
        <w:rPr>
          <w:rFonts w:ascii="Tahoma" w:hAnsi="Tahoma" w:cs="Tahoma"/>
          <w:sz w:val="20"/>
        </w:rPr>
        <w:t>Kupującego</w:t>
      </w:r>
      <w:r w:rsidRPr="0008119E">
        <w:rPr>
          <w:rFonts w:ascii="Tahoma" w:hAnsi="Tahoma" w:cs="Tahoma"/>
          <w:sz w:val="20"/>
        </w:rPr>
        <w:t xml:space="preserve"> do wykonywania uprawnień z rękojmi.</w:t>
      </w:r>
    </w:p>
    <w:p w14:paraId="1D861199" w14:textId="77777777" w:rsidR="0008119E" w:rsidRDefault="00414869" w:rsidP="0008119E">
      <w:pPr>
        <w:pStyle w:val="Tekstpodstawowy"/>
        <w:spacing w:after="120" w:line="360" w:lineRule="auto"/>
        <w:jc w:val="center"/>
        <w:rPr>
          <w:rFonts w:ascii="Tahoma" w:hAnsi="Tahoma" w:cs="Tahoma"/>
          <w:b/>
          <w:sz w:val="20"/>
        </w:rPr>
      </w:pPr>
      <w:r w:rsidRPr="0008119E">
        <w:rPr>
          <w:rFonts w:ascii="Tahoma" w:hAnsi="Tahoma" w:cs="Tahoma"/>
          <w:b/>
          <w:sz w:val="20"/>
        </w:rPr>
        <w:t xml:space="preserve">§ </w:t>
      </w:r>
      <w:r w:rsidR="0008119E" w:rsidRPr="0008119E">
        <w:rPr>
          <w:rFonts w:ascii="Tahoma" w:hAnsi="Tahoma" w:cs="Tahoma"/>
          <w:b/>
          <w:sz w:val="20"/>
        </w:rPr>
        <w:t>6</w:t>
      </w:r>
    </w:p>
    <w:p w14:paraId="148632C6" w14:textId="77777777" w:rsidR="0008119E" w:rsidRDefault="0008119E" w:rsidP="0008119E">
      <w:pPr>
        <w:pStyle w:val="Tekstpodstawowy"/>
        <w:numPr>
          <w:ilvl w:val="0"/>
          <w:numId w:val="10"/>
        </w:numPr>
        <w:spacing w:after="120" w:line="360" w:lineRule="auto"/>
        <w:ind w:left="284" w:hanging="284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Cs/>
          <w:sz w:val="20"/>
        </w:rPr>
        <w:t xml:space="preserve">Strony </w:t>
      </w:r>
      <w:r w:rsidRPr="0008119E">
        <w:rPr>
          <w:rFonts w:ascii="Tahoma" w:hAnsi="Tahoma" w:cs="Tahoma"/>
          <w:bCs/>
          <w:sz w:val="20"/>
        </w:rPr>
        <w:t xml:space="preserve">ustalają, że </w:t>
      </w:r>
      <w:r>
        <w:rPr>
          <w:rFonts w:ascii="Tahoma" w:hAnsi="Tahoma" w:cs="Tahoma"/>
          <w:bCs/>
          <w:sz w:val="20"/>
        </w:rPr>
        <w:t>Sprzedawca</w:t>
      </w:r>
      <w:r w:rsidRPr="0008119E">
        <w:rPr>
          <w:rFonts w:ascii="Tahoma" w:hAnsi="Tahoma" w:cs="Tahoma"/>
          <w:bCs/>
          <w:sz w:val="20"/>
        </w:rPr>
        <w:t xml:space="preserve"> zobowiązany będzie do zapłaty na rzecz </w:t>
      </w:r>
      <w:r>
        <w:rPr>
          <w:rFonts w:ascii="Tahoma" w:hAnsi="Tahoma" w:cs="Tahoma"/>
          <w:bCs/>
          <w:sz w:val="20"/>
        </w:rPr>
        <w:t>Kupującego</w:t>
      </w:r>
      <w:r w:rsidRPr="0008119E">
        <w:rPr>
          <w:rFonts w:ascii="Tahoma" w:hAnsi="Tahoma" w:cs="Tahoma"/>
          <w:bCs/>
          <w:sz w:val="20"/>
        </w:rPr>
        <w:t xml:space="preserve"> kar umownych w następujących przypadkach:</w:t>
      </w:r>
    </w:p>
    <w:p w14:paraId="14F47580" w14:textId="30247FBE" w:rsidR="0008119E" w:rsidRDefault="0008119E" w:rsidP="0008119E">
      <w:pPr>
        <w:pStyle w:val="Tekstpodstawowy"/>
        <w:numPr>
          <w:ilvl w:val="1"/>
          <w:numId w:val="10"/>
        </w:numPr>
        <w:spacing w:after="120" w:line="360" w:lineRule="auto"/>
        <w:jc w:val="both"/>
        <w:rPr>
          <w:rFonts w:ascii="Tahoma" w:hAnsi="Tahoma" w:cs="Tahoma"/>
          <w:b/>
          <w:sz w:val="20"/>
        </w:rPr>
      </w:pPr>
      <w:r w:rsidRPr="0008119E">
        <w:rPr>
          <w:rFonts w:ascii="Tahoma" w:hAnsi="Tahoma" w:cs="Tahoma"/>
          <w:bCs/>
          <w:sz w:val="20"/>
        </w:rPr>
        <w:t xml:space="preserve">gdyby </w:t>
      </w:r>
      <w:r>
        <w:rPr>
          <w:rFonts w:ascii="Tahoma" w:hAnsi="Tahoma" w:cs="Tahoma"/>
          <w:bCs/>
          <w:sz w:val="20"/>
        </w:rPr>
        <w:t>Sprzedawca</w:t>
      </w:r>
      <w:r w:rsidRPr="0008119E">
        <w:rPr>
          <w:rFonts w:ascii="Tahoma" w:hAnsi="Tahoma" w:cs="Tahoma"/>
          <w:bCs/>
          <w:sz w:val="20"/>
        </w:rPr>
        <w:t xml:space="preserve"> nie wykonał w terminie obowiązku, o którym mowa w § </w:t>
      </w:r>
      <w:r>
        <w:rPr>
          <w:rFonts w:ascii="Tahoma" w:hAnsi="Tahoma" w:cs="Tahoma"/>
          <w:bCs/>
          <w:sz w:val="20"/>
        </w:rPr>
        <w:t>1</w:t>
      </w:r>
      <w:r w:rsidRPr="0008119E">
        <w:rPr>
          <w:rFonts w:ascii="Tahoma" w:hAnsi="Tahoma" w:cs="Tahoma"/>
          <w:bCs/>
          <w:sz w:val="20"/>
        </w:rPr>
        <w:t xml:space="preserve"> ust. </w:t>
      </w:r>
      <w:r>
        <w:rPr>
          <w:rFonts w:ascii="Tahoma" w:hAnsi="Tahoma" w:cs="Tahoma"/>
          <w:bCs/>
          <w:sz w:val="20"/>
        </w:rPr>
        <w:t>2</w:t>
      </w:r>
      <w:r w:rsidRPr="0008119E">
        <w:rPr>
          <w:rFonts w:ascii="Tahoma" w:hAnsi="Tahoma" w:cs="Tahoma"/>
          <w:bCs/>
          <w:sz w:val="20"/>
        </w:rPr>
        <w:t xml:space="preserve"> </w:t>
      </w:r>
      <w:r>
        <w:rPr>
          <w:rFonts w:ascii="Tahoma" w:hAnsi="Tahoma" w:cs="Tahoma"/>
          <w:bCs/>
          <w:sz w:val="20"/>
        </w:rPr>
        <w:t xml:space="preserve">Umowy </w:t>
      </w:r>
      <w:r w:rsidRPr="0008119E">
        <w:rPr>
          <w:rFonts w:ascii="Tahoma" w:hAnsi="Tahoma" w:cs="Tahoma"/>
          <w:bCs/>
          <w:sz w:val="20"/>
        </w:rPr>
        <w:t xml:space="preserve">w wysokości </w:t>
      </w:r>
      <w:r w:rsidR="0024708D">
        <w:rPr>
          <w:rFonts w:ascii="Tahoma" w:hAnsi="Tahoma" w:cs="Tahoma"/>
          <w:bCs/>
          <w:sz w:val="20"/>
        </w:rPr>
        <w:t>100,00 złotych (sto złotych)</w:t>
      </w:r>
      <w:r w:rsidRPr="0008119E">
        <w:rPr>
          <w:rFonts w:ascii="Tahoma" w:hAnsi="Tahoma" w:cs="Tahoma"/>
          <w:bCs/>
          <w:sz w:val="20"/>
        </w:rPr>
        <w:t xml:space="preserve"> za każdy dzień zwłoki,</w:t>
      </w:r>
    </w:p>
    <w:p w14:paraId="6D598C41" w14:textId="74A551F7" w:rsidR="0008119E" w:rsidRPr="0024708D" w:rsidRDefault="0008119E" w:rsidP="0008119E">
      <w:pPr>
        <w:pStyle w:val="Tekstpodstawowy"/>
        <w:numPr>
          <w:ilvl w:val="1"/>
          <w:numId w:val="10"/>
        </w:numPr>
        <w:spacing w:after="120" w:line="360" w:lineRule="auto"/>
        <w:jc w:val="both"/>
        <w:rPr>
          <w:rFonts w:ascii="Tahoma" w:hAnsi="Tahoma" w:cs="Tahoma"/>
          <w:b/>
          <w:sz w:val="20"/>
        </w:rPr>
      </w:pPr>
      <w:r w:rsidRPr="0008119E">
        <w:rPr>
          <w:rFonts w:ascii="Tahoma" w:hAnsi="Tahoma" w:cs="Tahoma"/>
          <w:bCs/>
          <w:sz w:val="20"/>
        </w:rPr>
        <w:lastRenderedPageBreak/>
        <w:t xml:space="preserve">gdyby </w:t>
      </w:r>
      <w:r>
        <w:rPr>
          <w:rFonts w:ascii="Tahoma" w:hAnsi="Tahoma" w:cs="Tahoma"/>
          <w:bCs/>
          <w:sz w:val="20"/>
        </w:rPr>
        <w:t>Sprzedawca</w:t>
      </w:r>
      <w:r w:rsidRPr="0008119E">
        <w:rPr>
          <w:rFonts w:ascii="Tahoma" w:hAnsi="Tahoma" w:cs="Tahoma"/>
          <w:bCs/>
          <w:sz w:val="20"/>
        </w:rPr>
        <w:t xml:space="preserve"> nie usunął wad stwierdzonych w toku czynności odbiorowych w terminie określonym zgodnie z § </w:t>
      </w:r>
      <w:r w:rsidR="0024708D">
        <w:rPr>
          <w:rFonts w:ascii="Tahoma" w:hAnsi="Tahoma" w:cs="Tahoma"/>
          <w:bCs/>
          <w:sz w:val="20"/>
        </w:rPr>
        <w:t>4 ust. 4 powyżej w wysokości 100,00 złotych (sto złotych) za każdy dzień zwłoki</w:t>
      </w:r>
      <w:r w:rsidRPr="0008119E">
        <w:rPr>
          <w:rFonts w:ascii="Tahoma" w:hAnsi="Tahoma" w:cs="Tahoma"/>
          <w:bCs/>
          <w:sz w:val="20"/>
        </w:rPr>
        <w:t>,</w:t>
      </w:r>
    </w:p>
    <w:p w14:paraId="6A3F48BB" w14:textId="77777777" w:rsidR="0024708D" w:rsidRDefault="0024708D" w:rsidP="0008119E">
      <w:pPr>
        <w:pStyle w:val="Tekstpodstawowy"/>
        <w:numPr>
          <w:ilvl w:val="1"/>
          <w:numId w:val="10"/>
        </w:numPr>
        <w:spacing w:after="120" w:line="360" w:lineRule="auto"/>
        <w:jc w:val="both"/>
        <w:rPr>
          <w:rFonts w:ascii="Tahoma" w:hAnsi="Tahoma" w:cs="Tahoma"/>
          <w:b/>
          <w:sz w:val="20"/>
        </w:rPr>
      </w:pPr>
      <w:r w:rsidRPr="0008119E">
        <w:rPr>
          <w:rFonts w:ascii="Tahoma" w:hAnsi="Tahoma" w:cs="Tahoma"/>
          <w:bCs/>
          <w:sz w:val="20"/>
        </w:rPr>
        <w:t xml:space="preserve">gdyby </w:t>
      </w:r>
      <w:r>
        <w:rPr>
          <w:rFonts w:ascii="Tahoma" w:hAnsi="Tahoma" w:cs="Tahoma"/>
          <w:bCs/>
          <w:sz w:val="20"/>
        </w:rPr>
        <w:t>Sprzedawca</w:t>
      </w:r>
      <w:r w:rsidRPr="0008119E">
        <w:rPr>
          <w:rFonts w:ascii="Tahoma" w:hAnsi="Tahoma" w:cs="Tahoma"/>
          <w:bCs/>
          <w:sz w:val="20"/>
        </w:rPr>
        <w:t xml:space="preserve"> nie wykonał w terminie </w:t>
      </w:r>
      <w:r>
        <w:rPr>
          <w:rFonts w:ascii="Tahoma" w:hAnsi="Tahoma" w:cs="Tahoma"/>
          <w:bCs/>
          <w:sz w:val="20"/>
        </w:rPr>
        <w:t xml:space="preserve">jakiegokolwiek </w:t>
      </w:r>
      <w:r w:rsidRPr="0008119E">
        <w:rPr>
          <w:rFonts w:ascii="Tahoma" w:hAnsi="Tahoma" w:cs="Tahoma"/>
          <w:bCs/>
          <w:sz w:val="20"/>
        </w:rPr>
        <w:t>obowiązku</w:t>
      </w:r>
      <w:r>
        <w:rPr>
          <w:rFonts w:ascii="Tahoma" w:hAnsi="Tahoma" w:cs="Tahoma"/>
          <w:bCs/>
          <w:sz w:val="20"/>
        </w:rPr>
        <w:t xml:space="preserve"> </w:t>
      </w:r>
      <w:r>
        <w:rPr>
          <w:rFonts w:ascii="Tahoma" w:hAnsi="Tahoma" w:cs="Tahoma"/>
          <w:bCs/>
          <w:sz w:val="20"/>
        </w:rPr>
        <w:t xml:space="preserve">wynikającego. Z udzielonej gwarancji lub rękojmi za wady </w:t>
      </w:r>
      <w:r w:rsidRPr="0008119E">
        <w:rPr>
          <w:rFonts w:ascii="Tahoma" w:hAnsi="Tahoma" w:cs="Tahoma"/>
          <w:bCs/>
          <w:sz w:val="20"/>
        </w:rPr>
        <w:t xml:space="preserve">w wysokości </w:t>
      </w:r>
      <w:r>
        <w:rPr>
          <w:rFonts w:ascii="Tahoma" w:hAnsi="Tahoma" w:cs="Tahoma"/>
          <w:bCs/>
          <w:sz w:val="20"/>
        </w:rPr>
        <w:t>– 100,00 złotych (sto złotych)</w:t>
      </w:r>
      <w:r w:rsidRPr="0008119E">
        <w:rPr>
          <w:rFonts w:ascii="Tahoma" w:hAnsi="Tahoma" w:cs="Tahoma"/>
          <w:bCs/>
          <w:sz w:val="20"/>
        </w:rPr>
        <w:t xml:space="preserve"> za każdy dzień zwłoki,</w:t>
      </w:r>
    </w:p>
    <w:p w14:paraId="363717D6" w14:textId="059ED5F0" w:rsidR="0024708D" w:rsidRDefault="0008119E" w:rsidP="0008119E">
      <w:pPr>
        <w:pStyle w:val="Tekstpodstawowy"/>
        <w:numPr>
          <w:ilvl w:val="1"/>
          <w:numId w:val="10"/>
        </w:numPr>
        <w:spacing w:after="120" w:line="360" w:lineRule="auto"/>
        <w:jc w:val="both"/>
        <w:rPr>
          <w:rFonts w:ascii="Tahoma" w:hAnsi="Tahoma" w:cs="Tahoma"/>
          <w:bCs/>
          <w:sz w:val="20"/>
        </w:rPr>
      </w:pPr>
      <w:r w:rsidRPr="0024708D">
        <w:rPr>
          <w:rFonts w:ascii="Tahoma" w:hAnsi="Tahoma" w:cs="Tahoma"/>
          <w:bCs/>
          <w:sz w:val="20"/>
        </w:rPr>
        <w:t xml:space="preserve">w razie odstąpienia od </w:t>
      </w:r>
      <w:r w:rsidR="0024708D" w:rsidRPr="0024708D">
        <w:rPr>
          <w:rFonts w:ascii="Tahoma" w:hAnsi="Tahoma" w:cs="Tahoma"/>
          <w:bCs/>
          <w:sz w:val="20"/>
        </w:rPr>
        <w:t>Umowy przez Kupującego</w:t>
      </w:r>
      <w:r w:rsidRPr="0024708D">
        <w:rPr>
          <w:rFonts w:ascii="Tahoma" w:hAnsi="Tahoma" w:cs="Tahoma"/>
          <w:bCs/>
          <w:sz w:val="20"/>
        </w:rPr>
        <w:t xml:space="preserve"> </w:t>
      </w:r>
      <w:r w:rsidR="0024708D" w:rsidRPr="0024708D">
        <w:rPr>
          <w:rFonts w:ascii="Tahoma" w:hAnsi="Tahoma" w:cs="Tahoma"/>
          <w:bCs/>
          <w:sz w:val="20"/>
        </w:rPr>
        <w:t xml:space="preserve">z przyczyn leżących po stronie Sprzedającego </w:t>
      </w:r>
      <w:r w:rsidRPr="0024708D">
        <w:rPr>
          <w:rFonts w:ascii="Tahoma" w:hAnsi="Tahoma" w:cs="Tahoma"/>
          <w:bCs/>
          <w:sz w:val="20"/>
        </w:rPr>
        <w:t xml:space="preserve">w wysokości </w:t>
      </w:r>
      <w:r w:rsidR="0024708D">
        <w:rPr>
          <w:rFonts w:ascii="Tahoma" w:hAnsi="Tahoma" w:cs="Tahoma"/>
          <w:bCs/>
          <w:sz w:val="20"/>
        </w:rPr>
        <w:t>1</w:t>
      </w:r>
      <w:r w:rsidR="0024708D" w:rsidRPr="0024708D">
        <w:rPr>
          <w:rFonts w:ascii="Tahoma" w:hAnsi="Tahoma" w:cs="Tahoma"/>
          <w:bCs/>
          <w:sz w:val="20"/>
        </w:rPr>
        <w:t>0% wartości ceny wskazanej w § 2 ust. 1 powyżej</w:t>
      </w:r>
      <w:r w:rsidR="0024708D">
        <w:rPr>
          <w:rFonts w:ascii="Tahoma" w:hAnsi="Tahoma" w:cs="Tahoma"/>
          <w:bCs/>
          <w:sz w:val="20"/>
        </w:rPr>
        <w:t>.</w:t>
      </w:r>
    </w:p>
    <w:p w14:paraId="141EC2CD" w14:textId="4CE0EC1C" w:rsidR="0024708D" w:rsidRDefault="0024708D" w:rsidP="0024708D">
      <w:pPr>
        <w:pStyle w:val="Tekstpodstawowy"/>
        <w:numPr>
          <w:ilvl w:val="0"/>
          <w:numId w:val="10"/>
        </w:numPr>
        <w:spacing w:after="120" w:line="360" w:lineRule="auto"/>
        <w:ind w:left="284" w:hanging="284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Sprzedawca może nałożyć na Kupującego karę umowną </w:t>
      </w:r>
      <w:r w:rsidRPr="0024708D">
        <w:rPr>
          <w:rFonts w:ascii="Tahoma" w:hAnsi="Tahoma" w:cs="Tahoma"/>
          <w:bCs/>
          <w:sz w:val="20"/>
        </w:rPr>
        <w:t xml:space="preserve">w razie odstąpienia od Umowy przez </w:t>
      </w:r>
      <w:r>
        <w:rPr>
          <w:rFonts w:ascii="Tahoma" w:hAnsi="Tahoma" w:cs="Tahoma"/>
          <w:bCs/>
          <w:sz w:val="20"/>
        </w:rPr>
        <w:t>Sprzedawcę</w:t>
      </w:r>
      <w:r w:rsidRPr="0024708D">
        <w:rPr>
          <w:rFonts w:ascii="Tahoma" w:hAnsi="Tahoma" w:cs="Tahoma"/>
          <w:bCs/>
          <w:sz w:val="20"/>
        </w:rPr>
        <w:t xml:space="preserve"> z przyczyn leżących po stronie</w:t>
      </w:r>
      <w:r>
        <w:rPr>
          <w:rFonts w:ascii="Tahoma" w:hAnsi="Tahoma" w:cs="Tahoma"/>
          <w:bCs/>
          <w:sz w:val="20"/>
        </w:rPr>
        <w:t xml:space="preserve"> Kupującego</w:t>
      </w:r>
      <w:r w:rsidRPr="0024708D">
        <w:rPr>
          <w:rFonts w:ascii="Tahoma" w:hAnsi="Tahoma" w:cs="Tahoma"/>
          <w:bCs/>
          <w:sz w:val="20"/>
        </w:rPr>
        <w:t xml:space="preserve"> w wysokości </w:t>
      </w:r>
      <w:r>
        <w:rPr>
          <w:rFonts w:ascii="Tahoma" w:hAnsi="Tahoma" w:cs="Tahoma"/>
          <w:bCs/>
          <w:sz w:val="20"/>
        </w:rPr>
        <w:t>1</w:t>
      </w:r>
      <w:r w:rsidRPr="0024708D">
        <w:rPr>
          <w:rFonts w:ascii="Tahoma" w:hAnsi="Tahoma" w:cs="Tahoma"/>
          <w:bCs/>
          <w:sz w:val="20"/>
        </w:rPr>
        <w:t>0% wartości ceny wskazanej w § 2 ust. 1 powyżej</w:t>
      </w:r>
    </w:p>
    <w:p w14:paraId="0F2FD2A7" w14:textId="70296AE2" w:rsidR="0008119E" w:rsidRDefault="0008119E" w:rsidP="0024708D">
      <w:pPr>
        <w:pStyle w:val="Tekstpodstawowy"/>
        <w:numPr>
          <w:ilvl w:val="0"/>
          <w:numId w:val="10"/>
        </w:numPr>
        <w:spacing w:after="120" w:line="360" w:lineRule="auto"/>
        <w:ind w:left="284" w:hanging="284"/>
        <w:jc w:val="both"/>
        <w:rPr>
          <w:rFonts w:ascii="Tahoma" w:hAnsi="Tahoma" w:cs="Tahoma"/>
          <w:bCs/>
          <w:sz w:val="20"/>
        </w:rPr>
      </w:pPr>
      <w:r w:rsidRPr="0024708D">
        <w:rPr>
          <w:rFonts w:ascii="Tahoma" w:hAnsi="Tahoma" w:cs="Tahoma"/>
          <w:bCs/>
          <w:sz w:val="20"/>
        </w:rPr>
        <w:t xml:space="preserve">Łączna wysokość kar umownych określonych w ust. 1 niniejszego paragrafu </w:t>
      </w:r>
      <w:r w:rsidR="0024708D">
        <w:rPr>
          <w:rFonts w:ascii="Tahoma" w:hAnsi="Tahoma" w:cs="Tahoma"/>
          <w:bCs/>
          <w:sz w:val="20"/>
        </w:rPr>
        <w:t xml:space="preserve">naliczona danej Stronie </w:t>
      </w:r>
      <w:r w:rsidRPr="0024708D">
        <w:rPr>
          <w:rFonts w:ascii="Tahoma" w:hAnsi="Tahoma" w:cs="Tahoma"/>
          <w:bCs/>
          <w:sz w:val="20"/>
        </w:rPr>
        <w:t xml:space="preserve">nie może przekroczyć </w:t>
      </w:r>
      <w:r w:rsidR="0024708D">
        <w:rPr>
          <w:rFonts w:ascii="Tahoma" w:hAnsi="Tahoma" w:cs="Tahoma"/>
          <w:bCs/>
          <w:sz w:val="20"/>
        </w:rPr>
        <w:t xml:space="preserve">30% wartości </w:t>
      </w:r>
      <w:r w:rsidR="0024708D" w:rsidRPr="0024708D">
        <w:rPr>
          <w:rFonts w:ascii="Tahoma" w:hAnsi="Tahoma" w:cs="Tahoma"/>
          <w:bCs/>
          <w:sz w:val="20"/>
        </w:rPr>
        <w:t>ceny wskazanej w § 2 ust. 1 powyżej</w:t>
      </w:r>
      <w:r w:rsidR="0024708D">
        <w:rPr>
          <w:rFonts w:ascii="Tahoma" w:hAnsi="Tahoma" w:cs="Tahoma"/>
          <w:bCs/>
          <w:sz w:val="20"/>
        </w:rPr>
        <w:t>.</w:t>
      </w:r>
    </w:p>
    <w:p w14:paraId="37250AED" w14:textId="77777777" w:rsidR="0024708D" w:rsidRDefault="0024708D" w:rsidP="0008119E">
      <w:pPr>
        <w:pStyle w:val="Tekstpodstawowy"/>
        <w:numPr>
          <w:ilvl w:val="0"/>
          <w:numId w:val="10"/>
        </w:numPr>
        <w:spacing w:after="120" w:line="360" w:lineRule="auto"/>
        <w:ind w:left="284" w:hanging="284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Kary umowne podlegają sumowaniu. Kara umowna płatna jest w terminie 7 dni od daty doręczenia drugiej stronie noty obciążeniowej. </w:t>
      </w:r>
    </w:p>
    <w:p w14:paraId="00502C8F" w14:textId="60A1B19C" w:rsidR="0008119E" w:rsidRDefault="0024708D" w:rsidP="0008119E">
      <w:pPr>
        <w:pStyle w:val="Tekstpodstawowy"/>
        <w:numPr>
          <w:ilvl w:val="0"/>
          <w:numId w:val="10"/>
        </w:numPr>
        <w:spacing w:after="120" w:line="360" w:lineRule="auto"/>
        <w:ind w:left="284" w:hanging="284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Każda ze Stron może dochodzić od drugiej Strony </w:t>
      </w:r>
      <w:r w:rsidR="0008119E" w:rsidRPr="0024708D">
        <w:rPr>
          <w:rFonts w:ascii="Tahoma" w:hAnsi="Tahoma" w:cs="Tahoma"/>
          <w:bCs/>
          <w:sz w:val="20"/>
        </w:rPr>
        <w:t>odszkodowania przenoszącego wysokość zastrzeżonej kary umownej na zasadach ogólnych, przewidzianych w Kodeksie cywilnym</w:t>
      </w:r>
      <w:r>
        <w:rPr>
          <w:rFonts w:ascii="Tahoma" w:hAnsi="Tahoma" w:cs="Tahoma"/>
          <w:bCs/>
          <w:sz w:val="20"/>
        </w:rPr>
        <w:t>.</w:t>
      </w:r>
    </w:p>
    <w:p w14:paraId="29ED4B91" w14:textId="41061C0B" w:rsidR="0024708D" w:rsidRPr="0024708D" w:rsidRDefault="0024708D" w:rsidP="0024708D">
      <w:pPr>
        <w:pStyle w:val="Tekstpodstawowy"/>
        <w:spacing w:after="120" w:line="360" w:lineRule="auto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§ 7</w:t>
      </w:r>
    </w:p>
    <w:p w14:paraId="27EC4A19" w14:textId="4AF4A3FC" w:rsidR="00414869" w:rsidRPr="0008119E" w:rsidRDefault="00414869" w:rsidP="0008119E">
      <w:pPr>
        <w:numPr>
          <w:ilvl w:val="0"/>
          <w:numId w:val="8"/>
        </w:numPr>
        <w:suppressAutoHyphens/>
        <w:spacing w:after="120" w:line="360" w:lineRule="auto"/>
        <w:ind w:left="425" w:hanging="425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 xml:space="preserve">Wierzytelności wynikające z umowy nie podlegają przelewowi w rozumieniu art. 509 § 1 Kodeksu Cywilnego, bez uprzedniej pisemnej zgody </w:t>
      </w:r>
      <w:bookmarkStart w:id="1" w:name="_Hlk2950630"/>
      <w:r w:rsidR="0008119E" w:rsidRPr="0008119E">
        <w:rPr>
          <w:rFonts w:ascii="Tahoma" w:hAnsi="Tahoma" w:cs="Tahoma"/>
          <w:sz w:val="20"/>
          <w:szCs w:val="20"/>
          <w:lang w:eastAsia="ar-SA"/>
        </w:rPr>
        <w:t xml:space="preserve">Kupującego. </w:t>
      </w:r>
    </w:p>
    <w:p w14:paraId="2EE3680A" w14:textId="236B5F9A" w:rsidR="00414869" w:rsidRPr="0008119E" w:rsidRDefault="00414869" w:rsidP="0008119E">
      <w:pPr>
        <w:numPr>
          <w:ilvl w:val="0"/>
          <w:numId w:val="8"/>
        </w:numPr>
        <w:suppressAutoHyphens/>
        <w:spacing w:after="120" w:line="360" w:lineRule="auto"/>
        <w:ind w:left="425" w:hanging="425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 xml:space="preserve">Zmiana postanowień umowy wymaga zgody obu </w:t>
      </w:r>
      <w:r w:rsidR="0008119E" w:rsidRPr="0008119E">
        <w:rPr>
          <w:rFonts w:ascii="Tahoma" w:hAnsi="Tahoma" w:cs="Tahoma"/>
          <w:sz w:val="20"/>
          <w:szCs w:val="20"/>
          <w:lang w:eastAsia="ar-SA"/>
        </w:rPr>
        <w:t>S</w:t>
      </w:r>
      <w:r w:rsidRPr="0008119E">
        <w:rPr>
          <w:rFonts w:ascii="Tahoma" w:hAnsi="Tahoma" w:cs="Tahoma"/>
          <w:sz w:val="20"/>
          <w:szCs w:val="20"/>
          <w:lang w:eastAsia="ar-SA"/>
        </w:rPr>
        <w:t xml:space="preserve">tron wyrażonej na piśmie pod rygorem nieważności w formie aneksu do </w:t>
      </w:r>
      <w:r w:rsidR="0008119E" w:rsidRPr="0008119E">
        <w:rPr>
          <w:rFonts w:ascii="Tahoma" w:hAnsi="Tahoma" w:cs="Tahoma"/>
          <w:sz w:val="20"/>
          <w:szCs w:val="20"/>
          <w:lang w:eastAsia="ar-SA"/>
        </w:rPr>
        <w:t>U</w:t>
      </w:r>
      <w:r w:rsidRPr="0008119E">
        <w:rPr>
          <w:rFonts w:ascii="Tahoma" w:hAnsi="Tahoma" w:cs="Tahoma"/>
          <w:sz w:val="20"/>
          <w:szCs w:val="20"/>
          <w:lang w:eastAsia="ar-SA"/>
        </w:rPr>
        <w:t>mowy.</w:t>
      </w:r>
    </w:p>
    <w:p w14:paraId="651B21FF" w14:textId="77777777" w:rsidR="00414869" w:rsidRPr="0008119E" w:rsidRDefault="00414869" w:rsidP="0008119E">
      <w:pPr>
        <w:numPr>
          <w:ilvl w:val="0"/>
          <w:numId w:val="8"/>
        </w:numPr>
        <w:suppressAutoHyphens/>
        <w:spacing w:after="120" w:line="360" w:lineRule="auto"/>
        <w:ind w:left="425" w:hanging="425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>Strony postanawiają, iż korespondencja w formie elektronicznej/mailowej odbywać się będzie na:</w:t>
      </w:r>
    </w:p>
    <w:p w14:paraId="5CF40FB9" w14:textId="381FD65D" w:rsidR="00414869" w:rsidRPr="0008119E" w:rsidRDefault="00414869" w:rsidP="0008119E">
      <w:pPr>
        <w:numPr>
          <w:ilvl w:val="1"/>
          <w:numId w:val="8"/>
        </w:numPr>
        <w:suppressAutoHyphens/>
        <w:spacing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 xml:space="preserve">adres e-mail </w:t>
      </w:r>
      <w:r w:rsidR="0008119E" w:rsidRPr="0008119E">
        <w:rPr>
          <w:rFonts w:ascii="Tahoma" w:hAnsi="Tahoma" w:cs="Tahoma"/>
          <w:sz w:val="20"/>
          <w:szCs w:val="20"/>
          <w:lang w:eastAsia="ar-SA"/>
        </w:rPr>
        <w:t>Sprzedawcy</w:t>
      </w:r>
      <w:r w:rsidRPr="0008119E">
        <w:rPr>
          <w:rFonts w:ascii="Tahoma" w:hAnsi="Tahoma" w:cs="Tahoma"/>
          <w:sz w:val="20"/>
          <w:szCs w:val="20"/>
          <w:lang w:eastAsia="ar-SA"/>
        </w:rPr>
        <w:t xml:space="preserve">: </w:t>
      </w:r>
      <w:r w:rsidRPr="0008119E">
        <w:rPr>
          <w:rFonts w:ascii="Tahoma" w:hAnsi="Tahoma" w:cs="Tahoma"/>
          <w:sz w:val="20"/>
          <w:szCs w:val="20"/>
          <w:highlight w:val="yellow"/>
          <w:lang w:eastAsia="ar-SA"/>
        </w:rPr>
        <w:t>…</w:t>
      </w:r>
      <w:r w:rsidRPr="0008119E">
        <w:rPr>
          <w:rFonts w:ascii="Tahoma" w:hAnsi="Tahoma" w:cs="Tahoma"/>
          <w:sz w:val="20"/>
          <w:szCs w:val="20"/>
          <w:lang w:eastAsia="ar-SA"/>
        </w:rPr>
        <w:t>;</w:t>
      </w:r>
    </w:p>
    <w:p w14:paraId="1A0C0F1D" w14:textId="185984E3" w:rsidR="00414869" w:rsidRPr="0008119E" w:rsidRDefault="00414869" w:rsidP="0008119E">
      <w:pPr>
        <w:numPr>
          <w:ilvl w:val="1"/>
          <w:numId w:val="8"/>
        </w:numPr>
        <w:suppressAutoHyphens/>
        <w:spacing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 xml:space="preserve">adres e-mail </w:t>
      </w:r>
      <w:bookmarkEnd w:id="1"/>
      <w:r w:rsidR="0008119E" w:rsidRPr="0008119E">
        <w:rPr>
          <w:rFonts w:ascii="Tahoma" w:hAnsi="Tahoma" w:cs="Tahoma"/>
          <w:sz w:val="20"/>
          <w:szCs w:val="20"/>
          <w:lang w:eastAsia="ar-SA"/>
        </w:rPr>
        <w:t xml:space="preserve">Kupującego: </w:t>
      </w:r>
      <w:r w:rsidR="0008119E" w:rsidRPr="0008119E">
        <w:rPr>
          <w:rFonts w:ascii="Tahoma" w:hAnsi="Tahoma" w:cs="Tahoma"/>
          <w:sz w:val="20"/>
          <w:szCs w:val="20"/>
          <w:highlight w:val="yellow"/>
          <w:lang w:eastAsia="ar-SA"/>
        </w:rPr>
        <w:t>…</w:t>
      </w:r>
      <w:r w:rsidR="0008119E" w:rsidRPr="0008119E">
        <w:rPr>
          <w:rFonts w:ascii="Tahoma" w:hAnsi="Tahoma" w:cs="Tahoma"/>
          <w:sz w:val="20"/>
          <w:szCs w:val="20"/>
          <w:lang w:eastAsia="ar-SA"/>
        </w:rPr>
        <w:t>.</w:t>
      </w:r>
    </w:p>
    <w:p w14:paraId="5BAC9C62" w14:textId="77777777" w:rsidR="00414869" w:rsidRPr="0008119E" w:rsidRDefault="00414869" w:rsidP="0008119E">
      <w:pPr>
        <w:numPr>
          <w:ilvl w:val="0"/>
          <w:numId w:val="9"/>
        </w:numPr>
        <w:suppressAutoHyphens/>
        <w:spacing w:after="120" w:line="360" w:lineRule="auto"/>
        <w:ind w:left="426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>W sprawach nieuregulowanych niniejszą umową będą miały zastosowanie przepisy Kodeksu Cywilnego.</w:t>
      </w:r>
    </w:p>
    <w:p w14:paraId="07F83512" w14:textId="2BCD2300" w:rsidR="00414869" w:rsidRPr="0008119E" w:rsidRDefault="00414869" w:rsidP="0008119E">
      <w:pPr>
        <w:numPr>
          <w:ilvl w:val="0"/>
          <w:numId w:val="9"/>
        </w:numPr>
        <w:suppressAutoHyphens/>
        <w:spacing w:after="120" w:line="360" w:lineRule="auto"/>
        <w:ind w:left="425" w:hanging="425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 xml:space="preserve">Ewentualne spory wynikłe z umowy będą rozstrzygane przez Sąd właściwy dla siedziby </w:t>
      </w:r>
      <w:r w:rsidR="0008119E" w:rsidRPr="0008119E">
        <w:rPr>
          <w:rFonts w:ascii="Tahoma" w:hAnsi="Tahoma" w:cs="Tahoma"/>
          <w:sz w:val="20"/>
          <w:szCs w:val="20"/>
          <w:lang w:eastAsia="ar-SA"/>
        </w:rPr>
        <w:t>Kupującego</w:t>
      </w:r>
      <w:r w:rsidRPr="0008119E">
        <w:rPr>
          <w:rFonts w:ascii="Tahoma" w:hAnsi="Tahoma" w:cs="Tahoma"/>
          <w:sz w:val="20"/>
          <w:szCs w:val="20"/>
          <w:lang w:eastAsia="ar-SA"/>
        </w:rPr>
        <w:t>.</w:t>
      </w:r>
    </w:p>
    <w:p w14:paraId="1AD4689C" w14:textId="455C1EF3" w:rsidR="007344A9" w:rsidRPr="0008119E" w:rsidRDefault="00414869" w:rsidP="0008119E">
      <w:pPr>
        <w:numPr>
          <w:ilvl w:val="0"/>
          <w:numId w:val="9"/>
        </w:numPr>
        <w:suppressAutoHyphens/>
        <w:spacing w:after="0" w:line="360" w:lineRule="auto"/>
        <w:ind w:left="426" w:hanging="426"/>
        <w:jc w:val="both"/>
        <w:rPr>
          <w:rFonts w:ascii="Tahoma" w:hAnsi="Tahoma" w:cs="Tahoma"/>
          <w:sz w:val="20"/>
          <w:szCs w:val="20"/>
          <w:lang w:eastAsia="ar-SA"/>
        </w:rPr>
      </w:pPr>
      <w:r w:rsidRPr="0008119E">
        <w:rPr>
          <w:rFonts w:ascii="Tahoma" w:hAnsi="Tahoma" w:cs="Tahoma"/>
          <w:sz w:val="20"/>
          <w:szCs w:val="20"/>
          <w:lang w:eastAsia="ar-SA"/>
        </w:rPr>
        <w:t>Umowę wraz z załącznikami sporządzono w dwóch jednobrzmiących egzemplarzach, jeden dla Wykonawcy oraz jeden egzemplarz dla Zamawiającego.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344A9" w:rsidRPr="0008119E" w14:paraId="00525505" w14:textId="77777777">
        <w:tc>
          <w:tcPr>
            <w:tcW w:w="0" w:type="auto"/>
          </w:tcPr>
          <w:p w14:paraId="61BDEDAE" w14:textId="77777777" w:rsidR="007344A9" w:rsidRPr="0008119E" w:rsidRDefault="007344A9" w:rsidP="0008119E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796CC087" w14:textId="77777777" w:rsidR="007A30B4" w:rsidRPr="0008119E" w:rsidRDefault="007A30B4" w:rsidP="0008119E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A253F21" w14:textId="431140F4" w:rsidR="007344A9" w:rsidRPr="0008119E" w:rsidRDefault="00000000" w:rsidP="0008119E">
            <w:pPr>
              <w:pStyle w:val="wzory-funkcja-center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19E">
              <w:rPr>
                <w:rFonts w:ascii="Tahoma" w:hAnsi="Tahoma" w:cs="Tahoma"/>
                <w:sz w:val="20"/>
                <w:szCs w:val="20"/>
              </w:rPr>
              <w:lastRenderedPageBreak/>
              <w:t>...................................</w:t>
            </w:r>
          </w:p>
          <w:p w14:paraId="51F387CA" w14:textId="77777777" w:rsidR="007344A9" w:rsidRPr="0008119E" w:rsidRDefault="00000000" w:rsidP="0008119E">
            <w:pPr>
              <w:pStyle w:val="wzory-funkcja-center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19E">
              <w:rPr>
                <w:rFonts w:ascii="Tahoma" w:hAnsi="Tahoma" w:cs="Tahoma"/>
                <w:sz w:val="20"/>
                <w:szCs w:val="20"/>
              </w:rPr>
              <w:t>SPRZEDAWCA</w:t>
            </w:r>
          </w:p>
        </w:tc>
        <w:tc>
          <w:tcPr>
            <w:tcW w:w="0" w:type="auto"/>
          </w:tcPr>
          <w:p w14:paraId="06AD3012" w14:textId="77777777" w:rsidR="007344A9" w:rsidRPr="0008119E" w:rsidRDefault="007344A9" w:rsidP="0008119E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41787AD0" w14:textId="77777777" w:rsidR="007A30B4" w:rsidRPr="0008119E" w:rsidRDefault="007A30B4" w:rsidP="0008119E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3D19D44B" w14:textId="6B8EE4D0" w:rsidR="007344A9" w:rsidRPr="0008119E" w:rsidRDefault="00000000" w:rsidP="0008119E">
            <w:pPr>
              <w:pStyle w:val="wzory-funkcja-center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19E">
              <w:rPr>
                <w:rFonts w:ascii="Tahoma" w:hAnsi="Tahoma" w:cs="Tahoma"/>
                <w:sz w:val="20"/>
                <w:szCs w:val="20"/>
              </w:rPr>
              <w:lastRenderedPageBreak/>
              <w:t>...................................</w:t>
            </w:r>
          </w:p>
          <w:p w14:paraId="3AC70688" w14:textId="77777777" w:rsidR="007344A9" w:rsidRPr="0008119E" w:rsidRDefault="00000000" w:rsidP="0008119E">
            <w:pPr>
              <w:pStyle w:val="wzory-funkcja-center"/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19E">
              <w:rPr>
                <w:rFonts w:ascii="Tahoma" w:hAnsi="Tahoma" w:cs="Tahoma"/>
                <w:sz w:val="20"/>
                <w:szCs w:val="20"/>
              </w:rPr>
              <w:t>KUPUJĄCY</w:t>
            </w:r>
          </w:p>
        </w:tc>
      </w:tr>
    </w:tbl>
    <w:p w14:paraId="71944A79" w14:textId="77777777" w:rsidR="007D049A" w:rsidRPr="0008119E" w:rsidRDefault="007D049A" w:rsidP="0008119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0AB0657" w14:textId="77777777" w:rsidR="0008119E" w:rsidRPr="0008119E" w:rsidRDefault="0008119E" w:rsidP="0008119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006C769" w14:textId="77777777" w:rsidR="0008119E" w:rsidRPr="0008119E" w:rsidRDefault="0008119E" w:rsidP="0008119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7CB7754" w14:textId="7C1F18C9" w:rsidR="0008119E" w:rsidRPr="0008119E" w:rsidRDefault="0008119E" w:rsidP="0008119E">
      <w:pPr>
        <w:spacing w:line="360" w:lineRule="auto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Załączniki:</w:t>
      </w:r>
    </w:p>
    <w:p w14:paraId="24771734" w14:textId="7AF2F146" w:rsidR="0008119E" w:rsidRPr="0008119E" w:rsidRDefault="0008119E" w:rsidP="0008119E">
      <w:pPr>
        <w:pStyle w:val="Akapitzlist"/>
        <w:numPr>
          <w:ilvl w:val="2"/>
          <w:numId w:val="8"/>
        </w:numPr>
        <w:spacing w:line="360" w:lineRule="auto"/>
        <w:ind w:left="426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Specyfikacja przedmiotu zamówienia;</w:t>
      </w:r>
    </w:p>
    <w:p w14:paraId="2246C1D8" w14:textId="2817C82D" w:rsidR="0008119E" w:rsidRPr="0008119E" w:rsidRDefault="0008119E" w:rsidP="0008119E">
      <w:pPr>
        <w:pStyle w:val="Akapitzlist"/>
        <w:numPr>
          <w:ilvl w:val="2"/>
          <w:numId w:val="8"/>
        </w:numPr>
        <w:spacing w:line="360" w:lineRule="auto"/>
        <w:ind w:left="426"/>
        <w:rPr>
          <w:rFonts w:ascii="Tahoma" w:hAnsi="Tahoma" w:cs="Tahoma"/>
          <w:sz w:val="20"/>
          <w:szCs w:val="20"/>
        </w:rPr>
      </w:pPr>
      <w:r w:rsidRPr="0008119E">
        <w:rPr>
          <w:rFonts w:ascii="Tahoma" w:hAnsi="Tahoma" w:cs="Tahoma"/>
          <w:sz w:val="20"/>
          <w:szCs w:val="20"/>
        </w:rPr>
        <w:t>Klauzula informacyjna dotycząca przetwarzania danych osobowych.</w:t>
      </w:r>
    </w:p>
    <w:sectPr w:rsidR="0008119E" w:rsidRPr="0008119E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7DE1B0" w14:textId="77777777" w:rsidR="00E56550" w:rsidRDefault="00E56550" w:rsidP="0008119E">
      <w:pPr>
        <w:spacing w:after="0" w:line="240" w:lineRule="auto"/>
      </w:pPr>
      <w:r>
        <w:separator/>
      </w:r>
    </w:p>
  </w:endnote>
  <w:endnote w:type="continuationSeparator" w:id="0">
    <w:p w14:paraId="4F2A9A2A" w14:textId="77777777" w:rsidR="00E56550" w:rsidRDefault="00E56550" w:rsidP="0008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riadPro-Regular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716963713"/>
      <w:docPartObj>
        <w:docPartGallery w:val="Page Numbers (Bottom of Page)"/>
        <w:docPartUnique/>
      </w:docPartObj>
    </w:sdtPr>
    <w:sdtContent>
      <w:p w14:paraId="09CBFF78" w14:textId="130D1226" w:rsidR="0008119E" w:rsidRDefault="0008119E" w:rsidP="00C674B7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779A874C" w14:textId="77777777" w:rsidR="0008119E" w:rsidRDefault="0008119E" w:rsidP="0008119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  <w:rFonts w:ascii="Tahoma" w:hAnsi="Tahoma" w:cs="Tahoma"/>
        <w:sz w:val="20"/>
        <w:szCs w:val="20"/>
      </w:rPr>
      <w:id w:val="1576319948"/>
      <w:docPartObj>
        <w:docPartGallery w:val="Page Numbers (Bottom of Page)"/>
        <w:docPartUnique/>
      </w:docPartObj>
    </w:sdtPr>
    <w:sdtContent>
      <w:p w14:paraId="7AC44948" w14:textId="78D06944" w:rsidR="0008119E" w:rsidRPr="0008119E" w:rsidRDefault="0008119E" w:rsidP="00C674B7">
        <w:pPr>
          <w:pStyle w:val="Stopka"/>
          <w:framePr w:wrap="none" w:vAnchor="text" w:hAnchor="margin" w:xAlign="right" w:y="1"/>
          <w:rPr>
            <w:rStyle w:val="Numerstrony"/>
            <w:rFonts w:ascii="Tahoma" w:hAnsi="Tahoma" w:cs="Tahoma"/>
            <w:sz w:val="20"/>
            <w:szCs w:val="20"/>
          </w:rPr>
        </w:pPr>
        <w:r w:rsidRPr="0008119E">
          <w:rPr>
            <w:rStyle w:val="Numerstrony"/>
            <w:rFonts w:ascii="Tahoma" w:hAnsi="Tahoma" w:cs="Tahoma"/>
            <w:sz w:val="20"/>
            <w:szCs w:val="20"/>
          </w:rPr>
          <w:fldChar w:fldCharType="begin"/>
        </w:r>
        <w:r w:rsidRPr="0008119E">
          <w:rPr>
            <w:rStyle w:val="Numerstrony"/>
            <w:rFonts w:ascii="Tahoma" w:hAnsi="Tahoma" w:cs="Tahoma"/>
            <w:sz w:val="20"/>
            <w:szCs w:val="20"/>
          </w:rPr>
          <w:instrText xml:space="preserve"> PAGE </w:instrText>
        </w:r>
        <w:r w:rsidRPr="0008119E">
          <w:rPr>
            <w:rStyle w:val="Numerstrony"/>
            <w:rFonts w:ascii="Tahoma" w:hAnsi="Tahoma" w:cs="Tahoma"/>
            <w:sz w:val="20"/>
            <w:szCs w:val="20"/>
          </w:rPr>
          <w:fldChar w:fldCharType="separate"/>
        </w:r>
        <w:r w:rsidRPr="0008119E">
          <w:rPr>
            <w:rStyle w:val="Numerstrony"/>
            <w:rFonts w:ascii="Tahoma" w:hAnsi="Tahoma" w:cs="Tahoma"/>
            <w:noProof/>
            <w:sz w:val="20"/>
            <w:szCs w:val="20"/>
          </w:rPr>
          <w:t>3</w:t>
        </w:r>
        <w:r w:rsidRPr="0008119E">
          <w:rPr>
            <w:rStyle w:val="Numerstrony"/>
            <w:rFonts w:ascii="Tahoma" w:hAnsi="Tahoma" w:cs="Tahoma"/>
            <w:sz w:val="20"/>
            <w:szCs w:val="20"/>
          </w:rPr>
          <w:fldChar w:fldCharType="end"/>
        </w:r>
      </w:p>
    </w:sdtContent>
  </w:sdt>
  <w:p w14:paraId="463AD005" w14:textId="77777777" w:rsidR="0008119E" w:rsidRPr="0008119E" w:rsidRDefault="0008119E" w:rsidP="0008119E">
    <w:pPr>
      <w:pStyle w:val="Stopka"/>
      <w:ind w:right="360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64F8B7" w14:textId="77777777" w:rsidR="00E56550" w:rsidRDefault="00E56550" w:rsidP="0008119E">
      <w:pPr>
        <w:spacing w:after="0" w:line="240" w:lineRule="auto"/>
      </w:pPr>
      <w:r>
        <w:separator/>
      </w:r>
    </w:p>
  </w:footnote>
  <w:footnote w:type="continuationSeparator" w:id="0">
    <w:p w14:paraId="47689FE9" w14:textId="77777777" w:rsidR="00E56550" w:rsidRDefault="00E56550" w:rsidP="00081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9498E"/>
    <w:multiLevelType w:val="hybridMultilevel"/>
    <w:tmpl w:val="C7F488EE"/>
    <w:lvl w:ilvl="0" w:tplc="EE32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10C98"/>
    <w:multiLevelType w:val="hybridMultilevel"/>
    <w:tmpl w:val="84289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049BC"/>
    <w:multiLevelType w:val="hybridMultilevel"/>
    <w:tmpl w:val="C7E65990"/>
    <w:lvl w:ilvl="0" w:tplc="6FC65EE2">
      <w:start w:val="1"/>
      <w:numFmt w:val="decimal"/>
      <w:lvlText w:val="%1."/>
      <w:lvlJc w:val="left"/>
      <w:pPr>
        <w:ind w:left="787" w:hanging="360"/>
      </w:pPr>
      <w:rPr>
        <w:b w:val="0"/>
        <w:bCs/>
      </w:rPr>
    </w:lvl>
    <w:lvl w:ilvl="1" w:tplc="7EF03D8E">
      <w:start w:val="1"/>
      <w:numFmt w:val="lowerLetter"/>
      <w:lvlText w:val="%2."/>
      <w:lvlJc w:val="left"/>
      <w:pPr>
        <w:ind w:left="1507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49340F55"/>
    <w:multiLevelType w:val="hybridMultilevel"/>
    <w:tmpl w:val="F87A1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BD4128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07A0E"/>
    <w:multiLevelType w:val="hybridMultilevel"/>
    <w:tmpl w:val="8C644444"/>
    <w:lvl w:ilvl="0" w:tplc="FDC8908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43DB7"/>
    <w:multiLevelType w:val="hybridMultilevel"/>
    <w:tmpl w:val="C360C9FE"/>
    <w:lvl w:ilvl="0" w:tplc="A3E28D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20BC0"/>
    <w:multiLevelType w:val="hybridMultilevel"/>
    <w:tmpl w:val="BF084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54A8"/>
    <w:multiLevelType w:val="hybridMultilevel"/>
    <w:tmpl w:val="832CB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B6195"/>
    <w:multiLevelType w:val="hybridMultilevel"/>
    <w:tmpl w:val="BF084E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92E97"/>
    <w:multiLevelType w:val="hybridMultilevel"/>
    <w:tmpl w:val="546E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418720">
    <w:abstractNumId w:val="1"/>
  </w:num>
  <w:num w:numId="2" w16cid:durableId="375665806">
    <w:abstractNumId w:val="6"/>
  </w:num>
  <w:num w:numId="3" w16cid:durableId="1310138346">
    <w:abstractNumId w:val="8"/>
  </w:num>
  <w:num w:numId="4" w16cid:durableId="1060906991">
    <w:abstractNumId w:val="7"/>
  </w:num>
  <w:num w:numId="5" w16cid:durableId="105277934">
    <w:abstractNumId w:val="9"/>
  </w:num>
  <w:num w:numId="6" w16cid:durableId="167868811">
    <w:abstractNumId w:val="0"/>
  </w:num>
  <w:num w:numId="7" w16cid:durableId="1886288175">
    <w:abstractNumId w:val="4"/>
  </w:num>
  <w:num w:numId="8" w16cid:durableId="128518591">
    <w:abstractNumId w:val="3"/>
  </w:num>
  <w:num w:numId="9" w16cid:durableId="520360839">
    <w:abstractNumId w:val="5"/>
  </w:num>
  <w:num w:numId="10" w16cid:durableId="9288510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A9"/>
    <w:rsid w:val="0008119E"/>
    <w:rsid w:val="00173929"/>
    <w:rsid w:val="00227466"/>
    <w:rsid w:val="0024708D"/>
    <w:rsid w:val="002635B9"/>
    <w:rsid w:val="002A08A9"/>
    <w:rsid w:val="00414869"/>
    <w:rsid w:val="00417784"/>
    <w:rsid w:val="00496216"/>
    <w:rsid w:val="00540CD2"/>
    <w:rsid w:val="0060261D"/>
    <w:rsid w:val="00604095"/>
    <w:rsid w:val="007344A9"/>
    <w:rsid w:val="007A30B4"/>
    <w:rsid w:val="007A5B8B"/>
    <w:rsid w:val="007D049A"/>
    <w:rsid w:val="009F54F4"/>
    <w:rsid w:val="00A00C98"/>
    <w:rsid w:val="00C2271D"/>
    <w:rsid w:val="00CE66CA"/>
    <w:rsid w:val="00D06BA2"/>
    <w:rsid w:val="00DF7683"/>
    <w:rsid w:val="00E5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7218B5"/>
  <w15:docId w15:val="{B7E1D704-0B78-ED41-819F-D2A8D2C1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1"/>
    <w:unhideWhenUsed/>
    <w:qFormat/>
    <w:pPr>
      <w:outlineLvl w:val="1"/>
    </w:pPr>
    <w:rPr>
      <w:rFonts w:ascii="Times New Roman"/>
      <w:color w:val="000000"/>
    </w:rPr>
  </w:style>
  <w:style w:type="paragraph" w:customStyle="1" w:styleId="objasnienie-punkty">
    <w:name w:val="objasnienie-punkt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punkty-a">
    <w:name w:val="objasnienie-punkty-a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tekst">
    <w:name w:val="objasnienie-tekst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tekst-pierwszy">
    <w:name w:val="objasnienie-tekst-pierwsz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wyliczenie-1">
    <w:name w:val="objasnienie-wyliczenie-1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wyliczenie-2">
    <w:name w:val="objasnienie-wyliczenie-2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wyliczenie-3">
    <w:name w:val="objasnienie-wyliczenie-3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bjasnienie-wyliczenie-4">
    <w:name w:val="objasnienie-wyliczenie-4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orzeczenie-punkt">
    <w:name w:val="orzeczenie-punkt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orzeczenie-punkt-1">
    <w:name w:val="orzeczenie-punkt-1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orzeczenie-tekst">
    <w:name w:val="orzeczenie-tekst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agina-lewa">
    <w:name w:val="pagina-lewa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agina-prawa">
    <w:name w:val="pagina-prawa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agina-nr-wzoru-lewa">
    <w:name w:val="pagina-nr-wzoru-lewa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agina-nr-wzoru-prawa">
    <w:name w:val="pagina-nr-wzoru-prawa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rzypis">
    <w:name w:val="przypis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punkt-strzalka">
    <w:name w:val="punkt-strzalka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rozdzial-numer">
    <w:name w:val="rozdzial-numer"/>
    <w:uiPriority w:val="1"/>
    <w:unhideWhenUsed/>
    <w:qFormat/>
    <w:pPr>
      <w:outlineLvl w:val="1"/>
    </w:pPr>
    <w:rPr>
      <w:rFonts w:ascii="Times New Roman"/>
      <w:color w:val="000000"/>
      <w:sz w:val="34"/>
    </w:rPr>
  </w:style>
  <w:style w:type="paragraph" w:customStyle="1" w:styleId="rzymskie-tekst">
    <w:name w:val="rzymskie-tekst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styleId="Podpis">
    <w:name w:val="Signature"/>
    <w:uiPriority w:val="1"/>
    <w:unhideWhenUsed/>
    <w:qFormat/>
    <w:pPr>
      <w:outlineLvl w:val="1"/>
    </w:pPr>
    <w:rPr>
      <w:rFonts w:ascii="Times New Roman"/>
      <w:color w:val="000000"/>
      <w:sz w:val="30"/>
    </w:rPr>
  </w:style>
  <w:style w:type="paragraph" w:customStyle="1" w:styleId="skroty-tytul-2">
    <w:name w:val="skroty-tytul-2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skroty-wykaz">
    <w:name w:val="skroty-wykaz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spis-rozdzial">
    <w:name w:val="spis-rozdzial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spis-rozdzial-1">
    <w:name w:val="spis-rozdzial-1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spis-rozdzial-1-2">
    <w:name w:val="spis-rozdzial-1-2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spis-rozdzial-1-2-3">
    <w:name w:val="spis-rozdzial-1-2-3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standardowy0">
    <w:name w:val="standardow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brak-stylu-tabeli">
    <w:name w:val="brak-stylu-tabeli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tytul-czesc">
    <w:name w:val="tytul-czesc"/>
    <w:uiPriority w:val="1"/>
    <w:unhideWhenUsed/>
    <w:qFormat/>
    <w:pPr>
      <w:outlineLvl w:val="1"/>
    </w:pPr>
    <w:rPr>
      <w:rFonts w:ascii="Times New Roman"/>
      <w:color w:val="000000"/>
      <w:sz w:val="42"/>
    </w:rPr>
  </w:style>
  <w:style w:type="paragraph" w:customStyle="1" w:styleId="tytul-czesc-numer">
    <w:name w:val="tytul-czesc-numer"/>
    <w:uiPriority w:val="1"/>
    <w:unhideWhenUsed/>
    <w:qFormat/>
    <w:pPr>
      <w:outlineLvl w:val="1"/>
    </w:pPr>
    <w:rPr>
      <w:rFonts w:ascii="Times New Roman"/>
      <w:color w:val="000000"/>
      <w:sz w:val="34"/>
    </w:rPr>
  </w:style>
  <w:style w:type="paragraph" w:customStyle="1" w:styleId="tytul-czesc-numer-nazwa">
    <w:name w:val="tytul-czesc-numer-nazwa"/>
    <w:uiPriority w:val="1"/>
    <w:unhideWhenUsed/>
    <w:qFormat/>
    <w:pPr>
      <w:outlineLvl w:val="1"/>
    </w:pPr>
    <w:rPr>
      <w:rFonts w:ascii="Times New Roman"/>
      <w:color w:val="000000"/>
      <w:sz w:val="38"/>
    </w:rPr>
  </w:style>
  <w:style w:type="paragraph" w:customStyle="1" w:styleId="tytul-czesc-rozdzial">
    <w:name w:val="tytul-czesc-rozdzial"/>
    <w:uiPriority w:val="1"/>
    <w:unhideWhenUsed/>
    <w:qFormat/>
    <w:pPr>
      <w:outlineLvl w:val="1"/>
    </w:pPr>
    <w:rPr>
      <w:rFonts w:ascii="Times New Roman"/>
      <w:color w:val="000000"/>
      <w:sz w:val="34"/>
    </w:rPr>
  </w:style>
  <w:style w:type="paragraph" w:customStyle="1" w:styleId="tytul-podrozdzial-1">
    <w:name w:val="tytul-podrozdzial-1"/>
    <w:uiPriority w:val="1"/>
    <w:unhideWhenUsed/>
    <w:qFormat/>
    <w:pPr>
      <w:outlineLvl w:val="1"/>
    </w:pPr>
    <w:rPr>
      <w:rFonts w:ascii="Times New Roman"/>
      <w:color w:val="000000"/>
      <w:sz w:val="30"/>
    </w:rPr>
  </w:style>
  <w:style w:type="paragraph" w:customStyle="1" w:styleId="tytul-podrozdzial-1-2">
    <w:name w:val="tytul-podrozdzial-1-2"/>
    <w:uiPriority w:val="1"/>
    <w:unhideWhenUsed/>
    <w:qFormat/>
    <w:pPr>
      <w:outlineLvl w:val="1"/>
    </w:pPr>
    <w:rPr>
      <w:rFonts w:ascii="Times New Roman"/>
      <w:color w:val="000000"/>
      <w:sz w:val="26"/>
    </w:rPr>
  </w:style>
  <w:style w:type="paragraph" w:customStyle="1" w:styleId="tytul-podrozdzial-1-2-3">
    <w:name w:val="tytul-podrozdzial-1-2-3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tytul-rozdzial">
    <w:name w:val="tytul-rozdzial"/>
    <w:uiPriority w:val="1"/>
    <w:unhideWhenUsed/>
    <w:qFormat/>
    <w:pPr>
      <w:outlineLvl w:val="1"/>
    </w:pPr>
    <w:rPr>
      <w:rFonts w:ascii="Times New Roman"/>
      <w:color w:val="000000"/>
      <w:sz w:val="42"/>
    </w:rPr>
  </w:style>
  <w:style w:type="paragraph" w:customStyle="1" w:styleId="wzory-adresy">
    <w:name w:val="wzory-adresy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data">
    <w:name w:val="wzory-data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funkcja">
    <w:name w:val="wzory-funkcja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funkcja-center">
    <w:name w:val="wzory-funkcja-center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objasnienia">
    <w:name w:val="wzory-objasnienia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paragraf">
    <w:name w:val="wzory-paragraf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podpisy">
    <w:name w:val="wzory-podpis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podtytul">
    <w:name w:val="wzory-podtytul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podtytul-uzasadnienie">
    <w:name w:val="wzory-podtytul-uzasadnienie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podtytul-pouczenie">
    <w:name w:val="wzory-podtytul-pouczenie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punkty">
    <w:name w:val="wzory-punkt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sad">
    <w:name w:val="wzory-sad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sad-40">
    <w:name w:val="wzory-sad-40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tekst">
    <w:name w:val="wzory-tekst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odstep-center">
    <w:name w:val="wzory-tekst-odstep-center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odstep-lewy">
    <w:name w:val="wzory-tekst-odstep-lew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prawy">
    <w:name w:val="wzory-tekst-prawy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pkt-1">
    <w:name w:val="wzory-tekst-pkt-1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podciety-20">
    <w:name w:val="wzory-tekst-podciety-20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ekst-zalaczniki">
    <w:name w:val="wzory-tekst-zalaczniki"/>
    <w:uiPriority w:val="1"/>
    <w:unhideWhenUsed/>
    <w:qFormat/>
    <w:pPr>
      <w:outlineLvl w:val="1"/>
    </w:pPr>
    <w:rPr>
      <w:rFonts w:ascii="Times New Roman"/>
      <w:color w:val="000000"/>
      <w:sz w:val="18"/>
    </w:rPr>
  </w:style>
  <w:style w:type="paragraph" w:customStyle="1" w:styleId="wzory-tytul">
    <w:name w:val="wzory-tytul"/>
    <w:uiPriority w:val="1"/>
    <w:unhideWhenUsed/>
    <w:qFormat/>
    <w:pPr>
      <w:outlineLvl w:val="1"/>
    </w:pPr>
    <w:rPr>
      <w:rFonts w:ascii="Times New Roman"/>
      <w:color w:val="000000"/>
      <w:sz w:val="26"/>
    </w:rPr>
  </w:style>
  <w:style w:type="paragraph" w:customStyle="1" w:styleId="wzory-tytul-2">
    <w:name w:val="wzory-tytul-2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tytul-artykul">
    <w:name w:val="wzory-tytul-artykul"/>
    <w:uiPriority w:val="1"/>
    <w:unhideWhenUsed/>
    <w:qFormat/>
    <w:pPr>
      <w:outlineLvl w:val="1"/>
    </w:pPr>
    <w:rPr>
      <w:rFonts w:ascii="Times New Roman"/>
      <w:color w:val="000000"/>
      <w:sz w:val="20"/>
    </w:rPr>
  </w:style>
  <w:style w:type="paragraph" w:customStyle="1" w:styleId="wzory-uzasadnienie">
    <w:name w:val="wzory-uzasadnienie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uzasadnienie-odpych">
    <w:name w:val="wzory-uzasadnienie-odpych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uzasadnienie-punkt-1">
    <w:name w:val="wzory-uzasadnienie-punkt-1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uzasadnienie-punkt-a">
    <w:name w:val="wzory-uzasadnienie-punkt-a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wyliczenie-1">
    <w:name w:val="wzory-wyliczenie-1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wyliczenie-2">
    <w:name w:val="wzory-wyliczenie-2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wzory-wyliczenie-3">
    <w:name w:val="wzory-wyliczenie-3"/>
    <w:uiPriority w:val="1"/>
    <w:unhideWhenUsed/>
    <w:qFormat/>
    <w:pPr>
      <w:outlineLvl w:val="1"/>
    </w:pPr>
    <w:rPr>
      <w:rFonts w:ascii="Times New Roman"/>
      <w:color w:val="000000"/>
      <w:sz w:val="16"/>
    </w:rPr>
  </w:style>
  <w:style w:type="paragraph" w:customStyle="1" w:styleId="Zal-text">
    <w:name w:val="Zal-text"/>
    <w:basedOn w:val="Normalny"/>
    <w:uiPriority w:val="99"/>
    <w:rsid w:val="00417784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28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kern w:val="0"/>
      <w:sz w:val="22"/>
      <w:szCs w:val="22"/>
      <w14:ligatures w14:val="none"/>
    </w:rPr>
  </w:style>
  <w:style w:type="character" w:customStyle="1" w:styleId="ND">
    <w:name w:val="ND"/>
    <w:uiPriority w:val="99"/>
    <w:rsid w:val="00417784"/>
  </w:style>
  <w:style w:type="paragraph" w:styleId="Tekstpodstawowy">
    <w:name w:val="Body Text"/>
    <w:basedOn w:val="Normalny"/>
    <w:link w:val="TekstpodstawowyZnak"/>
    <w:semiHidden/>
    <w:rsid w:val="00414869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14869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414869"/>
    <w:rPr>
      <w:color w:val="467886" w:themeColor="hyperlink"/>
      <w:u w:val="single"/>
    </w:rPr>
  </w:style>
  <w:style w:type="paragraph" w:styleId="Akapitzlist">
    <w:name w:val="List Paragraph"/>
    <w:basedOn w:val="Normalny"/>
    <w:uiPriority w:val="34"/>
    <w:qFormat/>
    <w:rsid w:val="000811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1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19E"/>
  </w:style>
  <w:style w:type="paragraph" w:styleId="Stopka">
    <w:name w:val="footer"/>
    <w:basedOn w:val="Normalny"/>
    <w:link w:val="StopkaZnak"/>
    <w:uiPriority w:val="99"/>
    <w:unhideWhenUsed/>
    <w:rsid w:val="00081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19E"/>
  </w:style>
  <w:style w:type="character" w:styleId="Numerstrony">
    <w:name w:val="page number"/>
    <w:basedOn w:val="Domylnaczcionkaakapitu"/>
    <w:uiPriority w:val="99"/>
    <w:semiHidden/>
    <w:unhideWhenUsed/>
    <w:rsid w:val="00081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1238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Adam Koper</cp:lastModifiedBy>
  <cp:revision>3</cp:revision>
  <dcterms:created xsi:type="dcterms:W3CDTF">2026-08-06T13:40:00Z</dcterms:created>
  <dcterms:modified xsi:type="dcterms:W3CDTF">2026-08-06T16:31:00Z</dcterms:modified>
</cp:coreProperties>
</file>